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7518" w14:textId="77777777" w:rsidR="00B0775B" w:rsidRDefault="00B0775B" w:rsidP="001F308F">
      <w:pPr>
        <w:spacing w:after="0"/>
        <w:rPr>
          <w:rFonts w:ascii="Times New Roman" w:hAnsi="Times New Roman" w:cs="Times New Roman"/>
          <w:sz w:val="24"/>
          <w:szCs w:val="24"/>
        </w:rPr>
      </w:pPr>
    </w:p>
    <w:p w14:paraId="252B0132" w14:textId="77777777" w:rsidR="004002D2" w:rsidRDefault="004002D2" w:rsidP="001F308F">
      <w:pPr>
        <w:spacing w:after="0"/>
        <w:rPr>
          <w:rFonts w:ascii="Times New Roman" w:hAnsi="Times New Roman" w:cs="Times New Roman"/>
          <w:sz w:val="24"/>
          <w:szCs w:val="24"/>
        </w:rPr>
      </w:pPr>
    </w:p>
    <w:p w14:paraId="7DD9AF28" w14:textId="77777777" w:rsidR="004002D2" w:rsidRDefault="004002D2" w:rsidP="001F308F">
      <w:pPr>
        <w:spacing w:after="0"/>
        <w:rPr>
          <w:rFonts w:ascii="Times New Roman" w:hAnsi="Times New Roman" w:cs="Times New Roman"/>
          <w:sz w:val="24"/>
          <w:szCs w:val="24"/>
        </w:rPr>
      </w:pPr>
    </w:p>
    <w:p w14:paraId="23218320" w14:textId="77777777" w:rsidR="004002D2" w:rsidRDefault="004002D2" w:rsidP="001F308F">
      <w:pPr>
        <w:spacing w:after="0"/>
        <w:rPr>
          <w:rFonts w:ascii="Times New Roman" w:hAnsi="Times New Roman" w:cs="Times New Roman"/>
          <w:sz w:val="24"/>
          <w:szCs w:val="24"/>
        </w:rPr>
      </w:pPr>
    </w:p>
    <w:p w14:paraId="57B02430" w14:textId="77777777" w:rsidR="004002D2" w:rsidRDefault="004002D2" w:rsidP="001F308F">
      <w:pPr>
        <w:spacing w:after="0"/>
        <w:rPr>
          <w:rFonts w:ascii="Times New Roman" w:hAnsi="Times New Roman" w:cs="Times New Roman"/>
          <w:sz w:val="24"/>
          <w:szCs w:val="24"/>
        </w:rPr>
      </w:pPr>
    </w:p>
    <w:p w14:paraId="1B691CCE" w14:textId="77777777" w:rsidR="004002D2" w:rsidRDefault="004002D2" w:rsidP="001F308F">
      <w:pPr>
        <w:spacing w:after="0"/>
        <w:rPr>
          <w:rFonts w:ascii="Times New Roman" w:hAnsi="Times New Roman" w:cs="Times New Roman"/>
          <w:sz w:val="24"/>
          <w:szCs w:val="24"/>
        </w:rPr>
      </w:pPr>
    </w:p>
    <w:p w14:paraId="2A82DCBC" w14:textId="77777777" w:rsidR="004002D2" w:rsidRDefault="004002D2" w:rsidP="001F308F">
      <w:pPr>
        <w:spacing w:after="0"/>
        <w:rPr>
          <w:rFonts w:ascii="Times New Roman" w:hAnsi="Times New Roman" w:cs="Times New Roman"/>
          <w:sz w:val="24"/>
          <w:szCs w:val="24"/>
        </w:rPr>
      </w:pPr>
    </w:p>
    <w:p w14:paraId="795AE03A" w14:textId="77777777" w:rsidR="004002D2" w:rsidRDefault="004002D2" w:rsidP="001F308F">
      <w:pPr>
        <w:spacing w:after="0"/>
        <w:jc w:val="center"/>
        <w:rPr>
          <w:rFonts w:ascii="Times New Roman" w:hAnsi="Times New Roman" w:cs="Times New Roman"/>
          <w:sz w:val="24"/>
          <w:szCs w:val="24"/>
        </w:rPr>
      </w:pPr>
      <w:r>
        <w:rPr>
          <w:rFonts w:ascii="Times New Roman" w:hAnsi="Times New Roman" w:cs="Times New Roman"/>
          <w:sz w:val="24"/>
          <w:szCs w:val="24"/>
        </w:rPr>
        <w:t xml:space="preserve">Personal Development Plan </w:t>
      </w:r>
    </w:p>
    <w:p w14:paraId="2E58F94C" w14:textId="77777777" w:rsidR="004002D2" w:rsidRDefault="004002D2" w:rsidP="001F308F">
      <w:pPr>
        <w:spacing w:after="0"/>
        <w:jc w:val="center"/>
        <w:rPr>
          <w:rFonts w:ascii="Times New Roman" w:hAnsi="Times New Roman" w:cs="Times New Roman"/>
          <w:sz w:val="24"/>
          <w:szCs w:val="24"/>
        </w:rPr>
      </w:pPr>
    </w:p>
    <w:p w14:paraId="64BC4DB1" w14:textId="77777777" w:rsidR="004002D2" w:rsidRDefault="004002D2" w:rsidP="001F308F">
      <w:pPr>
        <w:spacing w:after="0"/>
        <w:jc w:val="center"/>
        <w:rPr>
          <w:rFonts w:ascii="Times New Roman" w:hAnsi="Times New Roman" w:cs="Times New Roman"/>
          <w:sz w:val="24"/>
          <w:szCs w:val="24"/>
        </w:rPr>
      </w:pPr>
    </w:p>
    <w:p w14:paraId="26FD6AF9" w14:textId="77777777" w:rsidR="004002D2" w:rsidRDefault="0098557F" w:rsidP="001F308F">
      <w:pPr>
        <w:spacing w:after="0"/>
        <w:jc w:val="center"/>
        <w:rPr>
          <w:rFonts w:ascii="Times New Roman" w:hAnsi="Times New Roman" w:cs="Times New Roman"/>
          <w:sz w:val="24"/>
          <w:szCs w:val="24"/>
        </w:rPr>
      </w:pPr>
      <w:r>
        <w:rPr>
          <w:rFonts w:ascii="Times New Roman" w:hAnsi="Times New Roman" w:cs="Times New Roman"/>
          <w:sz w:val="24"/>
          <w:szCs w:val="24"/>
        </w:rPr>
        <w:t>Chatham University</w:t>
      </w:r>
    </w:p>
    <w:p w14:paraId="62FDACF8" w14:textId="77777777" w:rsidR="004002D2" w:rsidRDefault="004002D2" w:rsidP="001F308F">
      <w:pPr>
        <w:spacing w:after="0"/>
        <w:jc w:val="center"/>
        <w:rPr>
          <w:rFonts w:ascii="Times New Roman" w:hAnsi="Times New Roman" w:cs="Times New Roman"/>
          <w:sz w:val="24"/>
          <w:szCs w:val="24"/>
        </w:rPr>
      </w:pPr>
    </w:p>
    <w:p w14:paraId="38E1901E" w14:textId="77777777" w:rsidR="004002D2" w:rsidRDefault="004002D2" w:rsidP="001F308F">
      <w:pPr>
        <w:spacing w:after="0"/>
        <w:rPr>
          <w:rFonts w:ascii="Times New Roman" w:hAnsi="Times New Roman" w:cs="Times New Roman"/>
          <w:sz w:val="24"/>
          <w:szCs w:val="24"/>
        </w:rPr>
        <w:sectPr w:rsidR="004002D2">
          <w:headerReference w:type="default" r:id="rId7"/>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14:paraId="4062A990" w14:textId="77777777" w:rsidR="004002D2" w:rsidRDefault="004002D2" w:rsidP="001F308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Personal Development Plan</w:t>
      </w:r>
    </w:p>
    <w:p w14:paraId="240FCAE9" w14:textId="77777777" w:rsidR="004002D2" w:rsidRPr="004002D2" w:rsidRDefault="004002D2" w:rsidP="001F308F">
      <w:pPr>
        <w:spacing w:after="0"/>
        <w:jc w:val="center"/>
        <w:rPr>
          <w:rFonts w:ascii="Times New Roman" w:hAnsi="Times New Roman" w:cs="Times New Roman"/>
          <w:b/>
          <w:sz w:val="24"/>
          <w:szCs w:val="24"/>
        </w:rPr>
      </w:pPr>
      <w:r w:rsidRPr="004002D2">
        <w:rPr>
          <w:rFonts w:ascii="Times New Roman" w:hAnsi="Times New Roman" w:cs="Times New Roman"/>
          <w:b/>
          <w:sz w:val="24"/>
          <w:szCs w:val="24"/>
        </w:rPr>
        <w:t xml:space="preserve"> </w:t>
      </w:r>
    </w:p>
    <w:p w14:paraId="0CE81F12" w14:textId="77777777" w:rsidR="004002D2" w:rsidRDefault="004002D2" w:rsidP="001F30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contemporary organizations, the need for continuous learning cannot be overstated. It is through continuous learning that individuals improve their skills and competencies which in turn make</w:t>
      </w:r>
      <w:r w:rsidR="0098557F">
        <w:rPr>
          <w:rFonts w:ascii="Times New Roman" w:hAnsi="Times New Roman" w:cs="Times New Roman"/>
          <w:sz w:val="24"/>
          <w:szCs w:val="24"/>
        </w:rPr>
        <w:t>s</w:t>
      </w:r>
      <w:r>
        <w:rPr>
          <w:rFonts w:ascii="Times New Roman" w:hAnsi="Times New Roman" w:cs="Times New Roman"/>
          <w:sz w:val="24"/>
          <w:szCs w:val="24"/>
        </w:rPr>
        <w:t xml:space="preserve"> them capable of becoming leaders in different areas. Nowhere is this aspect more poignant than in the healthcare industry where healthcare professionals work with other professionals. To improve the skills and knowledge that individuals require</w:t>
      </w:r>
      <w:r w:rsidR="00BA1F95">
        <w:rPr>
          <w:rFonts w:ascii="Times New Roman" w:hAnsi="Times New Roman" w:cs="Times New Roman"/>
          <w:sz w:val="24"/>
          <w:szCs w:val="24"/>
        </w:rPr>
        <w:t>,</w:t>
      </w:r>
      <w:r>
        <w:rPr>
          <w:rFonts w:ascii="Times New Roman" w:hAnsi="Times New Roman" w:cs="Times New Roman"/>
          <w:sz w:val="24"/>
          <w:szCs w:val="24"/>
        </w:rPr>
        <w:t xml:space="preserve"> personal development plans are always necessary as they help in ensuring that the goals that individuals follow </w:t>
      </w:r>
      <w:r w:rsidR="00F85A86">
        <w:rPr>
          <w:rFonts w:ascii="Times New Roman" w:hAnsi="Times New Roman" w:cs="Times New Roman"/>
          <w:sz w:val="24"/>
          <w:szCs w:val="24"/>
        </w:rPr>
        <w:t>are accomplished. Using the Brian Tracy personal development plan template, this paper discusses the four important objectives of the course for me and how I will improve them through the personal development plan.</w:t>
      </w:r>
    </w:p>
    <w:p w14:paraId="3FFCA186" w14:textId="77777777" w:rsidR="00F941C0" w:rsidRDefault="00F941C0" w:rsidP="001F308F">
      <w:pPr>
        <w:spacing w:after="0" w:line="480" w:lineRule="auto"/>
        <w:ind w:firstLine="720"/>
        <w:jc w:val="center"/>
        <w:rPr>
          <w:rFonts w:ascii="Times New Roman" w:hAnsi="Times New Roman" w:cs="Times New Roman"/>
          <w:b/>
          <w:sz w:val="24"/>
          <w:szCs w:val="24"/>
        </w:rPr>
      </w:pPr>
      <w:r w:rsidRPr="00F941C0">
        <w:rPr>
          <w:rFonts w:ascii="Times New Roman" w:hAnsi="Times New Roman" w:cs="Times New Roman"/>
          <w:b/>
          <w:sz w:val="24"/>
          <w:szCs w:val="24"/>
        </w:rPr>
        <w:t>Using the Brian Tracy personal development plan template</w:t>
      </w:r>
    </w:p>
    <w:p w14:paraId="59CD5D0E" w14:textId="77777777" w:rsidR="00F941C0" w:rsidRPr="00F941C0" w:rsidRDefault="00F941C0" w:rsidP="001F30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Brian Tracy personal development plan template is an instrument that allows individuals to identify their current levels of performance and compare </w:t>
      </w:r>
      <w:r w:rsidR="0098557F">
        <w:rPr>
          <w:rFonts w:ascii="Times New Roman" w:hAnsi="Times New Roman" w:cs="Times New Roman"/>
          <w:sz w:val="24"/>
          <w:szCs w:val="24"/>
        </w:rPr>
        <w:t xml:space="preserve">them </w:t>
      </w:r>
      <w:r>
        <w:rPr>
          <w:rFonts w:ascii="Times New Roman" w:hAnsi="Times New Roman" w:cs="Times New Roman"/>
          <w:sz w:val="24"/>
          <w:szCs w:val="24"/>
        </w:rPr>
        <w:t xml:space="preserve">with their objectives. The plan also has a component </w:t>
      </w:r>
      <w:r w:rsidR="0098557F">
        <w:rPr>
          <w:rFonts w:ascii="Times New Roman" w:hAnsi="Times New Roman" w:cs="Times New Roman"/>
          <w:sz w:val="24"/>
          <w:szCs w:val="24"/>
        </w:rPr>
        <w:t>that</w:t>
      </w:r>
      <w:r>
        <w:rPr>
          <w:rFonts w:ascii="Times New Roman" w:hAnsi="Times New Roman" w:cs="Times New Roman"/>
          <w:sz w:val="24"/>
          <w:szCs w:val="24"/>
        </w:rPr>
        <w:t xml:space="preserve"> enables the professionals to identify the relevant activities that can help them realize their goals as far as the performances are concerned. Based on the components of the Brian Tracy personal development plan template, individuals can learn how to improve their performances</w:t>
      </w:r>
      <w:r w:rsidR="001F308F" w:rsidRPr="001F308F">
        <w:rPr>
          <w:rFonts w:ascii="Times New Roman" w:hAnsi="Times New Roman" w:cs="Times New Roman"/>
          <w:sz w:val="24"/>
          <w:szCs w:val="24"/>
        </w:rPr>
        <w:t xml:space="preserve"> </w:t>
      </w:r>
      <w:r w:rsidR="001F308F">
        <w:rPr>
          <w:rFonts w:ascii="Times New Roman" w:hAnsi="Times New Roman" w:cs="Times New Roman"/>
          <w:sz w:val="24"/>
          <w:szCs w:val="24"/>
        </w:rPr>
        <w:t>(</w:t>
      </w:r>
      <w:r w:rsidR="001F308F" w:rsidRPr="0055169C">
        <w:rPr>
          <w:rFonts w:ascii="Times New Roman" w:hAnsi="Times New Roman" w:cs="Times New Roman"/>
          <w:sz w:val="24"/>
          <w:szCs w:val="24"/>
        </w:rPr>
        <w:t>Brian Tracy Personal Development Plan Template</w:t>
      </w:r>
      <w:r w:rsidR="001F308F">
        <w:rPr>
          <w:rFonts w:ascii="Times New Roman" w:hAnsi="Times New Roman" w:cs="Times New Roman"/>
          <w:sz w:val="24"/>
          <w:szCs w:val="24"/>
        </w:rPr>
        <w:t>, 2020)</w:t>
      </w:r>
      <w:r>
        <w:rPr>
          <w:rFonts w:ascii="Times New Roman" w:hAnsi="Times New Roman" w:cs="Times New Roman"/>
          <w:sz w:val="24"/>
          <w:szCs w:val="24"/>
        </w:rPr>
        <w:t xml:space="preserve">. </w:t>
      </w:r>
    </w:p>
    <w:p w14:paraId="3677D7F3" w14:textId="77777777" w:rsidR="00F85A86" w:rsidRDefault="00F85A86" w:rsidP="001F308F">
      <w:pPr>
        <w:spacing w:after="0" w:line="480" w:lineRule="auto"/>
        <w:ind w:firstLine="720"/>
        <w:jc w:val="center"/>
        <w:rPr>
          <w:rFonts w:ascii="Times New Roman" w:hAnsi="Times New Roman"/>
          <w:b/>
        </w:rPr>
      </w:pPr>
      <w:r w:rsidRPr="00F85A86">
        <w:rPr>
          <w:rFonts w:ascii="Times New Roman" w:hAnsi="Times New Roman"/>
          <w:b/>
        </w:rPr>
        <w:t>Use advanced communication skills and processes to lead change initiatives in healthcare systems</w:t>
      </w:r>
    </w:p>
    <w:p w14:paraId="2EA45467" w14:textId="77777777" w:rsidR="00F85A86" w:rsidRDefault="00F85A86" w:rsidP="001F30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impact on my learning as far as the objective of communication skills and processes to lead change initiatives in healthcare systems is concerned is that I have come to understand how communication skills and processes influence the interrelationships</w:t>
      </w:r>
      <w:r w:rsidR="00DD383A">
        <w:rPr>
          <w:rFonts w:ascii="Times New Roman" w:hAnsi="Times New Roman" w:cs="Times New Roman"/>
          <w:sz w:val="24"/>
          <w:szCs w:val="24"/>
        </w:rPr>
        <w:t xml:space="preserve"> in the workplace settings and how employees can use the communication approaches to advance positive </w:t>
      </w:r>
      <w:r w:rsidR="00DD383A">
        <w:rPr>
          <w:rFonts w:ascii="Times New Roman" w:hAnsi="Times New Roman" w:cs="Times New Roman"/>
          <w:sz w:val="24"/>
          <w:szCs w:val="24"/>
        </w:rPr>
        <w:lastRenderedPageBreak/>
        <w:t xml:space="preserve">healthcare initiatives that can offer positive outcomes in the healthcare systems. The foundation for having successful and working teams in healthcare settings is effective communications. </w:t>
      </w:r>
      <w:r>
        <w:rPr>
          <w:rFonts w:ascii="Times New Roman" w:hAnsi="Times New Roman" w:cs="Times New Roman"/>
          <w:sz w:val="24"/>
          <w:szCs w:val="24"/>
        </w:rPr>
        <w:t xml:space="preserve"> </w:t>
      </w:r>
    </w:p>
    <w:p w14:paraId="7146C610" w14:textId="77777777" w:rsidR="00DD383A" w:rsidRDefault="00DD383A" w:rsidP="001F30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influence that the objective of communication skills and processes to lead change initiatives in healthcare systems has had on me is that I have learned how to become proactive in creating positive communications with the other health professions as a way of facilitating healthcare initiatives with the ability to produce positive outcomes in the clinical settings. </w:t>
      </w:r>
    </w:p>
    <w:p w14:paraId="43293B10" w14:textId="77777777" w:rsidR="00DD383A" w:rsidRDefault="00DD383A" w:rsidP="001F308F">
      <w:pPr>
        <w:spacing w:after="0" w:line="480" w:lineRule="auto"/>
        <w:ind w:firstLine="720"/>
        <w:rPr>
          <w:rFonts w:ascii="Times New Roman" w:hAnsi="Times New Roman" w:cs="Times New Roman"/>
          <w:color w:val="212121"/>
          <w:sz w:val="24"/>
          <w:szCs w:val="24"/>
          <w:shd w:val="clear" w:color="auto" w:fill="FFFFFF"/>
        </w:rPr>
      </w:pPr>
      <w:r>
        <w:rPr>
          <w:rFonts w:ascii="Times New Roman" w:hAnsi="Times New Roman" w:cs="Times New Roman"/>
          <w:sz w:val="24"/>
          <w:szCs w:val="24"/>
        </w:rPr>
        <w:t>To continue to develop in this objective area, one of the steps that I will take is the participation in different initiatives involving different professionals. According to</w:t>
      </w:r>
      <w:r w:rsidR="001F308F">
        <w:rPr>
          <w:rFonts w:ascii="Times New Roman" w:hAnsi="Times New Roman" w:cs="Times New Roman"/>
          <w:sz w:val="24"/>
          <w:szCs w:val="24"/>
        </w:rPr>
        <w:t xml:space="preserve"> </w:t>
      </w:r>
      <w:proofErr w:type="gramStart"/>
      <w:r w:rsidR="001F308F">
        <w:rPr>
          <w:rFonts w:ascii="Times New Roman" w:hAnsi="Times New Roman" w:cs="Times New Roman"/>
          <w:sz w:val="24"/>
          <w:szCs w:val="24"/>
        </w:rPr>
        <w:t>Dyess(</w:t>
      </w:r>
      <w:proofErr w:type="gramEnd"/>
      <w:r w:rsidR="001F308F">
        <w:rPr>
          <w:rFonts w:ascii="Times New Roman" w:hAnsi="Times New Roman" w:cs="Times New Roman"/>
          <w:sz w:val="24"/>
          <w:szCs w:val="24"/>
        </w:rPr>
        <w:t xml:space="preserve">2016) </w:t>
      </w:r>
      <w:r>
        <w:rPr>
          <w:rFonts w:ascii="Times New Roman" w:hAnsi="Times New Roman" w:cs="Times New Roman"/>
          <w:sz w:val="24"/>
          <w:szCs w:val="24"/>
        </w:rPr>
        <w:t xml:space="preserve">interacting with people who are different helps to improve the communication skills and processes that individuals have. The second activity that I will integrate to help me improve my </w:t>
      </w:r>
      <w:r w:rsidRPr="00DD383A">
        <w:rPr>
          <w:rFonts w:ascii="Times New Roman" w:hAnsi="Times New Roman"/>
          <w:sz w:val="24"/>
          <w:szCs w:val="24"/>
        </w:rPr>
        <w:t>communication skills and processes</w:t>
      </w:r>
      <w:r>
        <w:rPr>
          <w:rFonts w:ascii="Times New Roman" w:hAnsi="Times New Roman"/>
          <w:sz w:val="24"/>
          <w:szCs w:val="24"/>
        </w:rPr>
        <w:t xml:space="preserve"> is to learn how to use the </w:t>
      </w:r>
      <w:r w:rsidRPr="00276FF7">
        <w:rPr>
          <w:rFonts w:ascii="Times New Roman" w:hAnsi="Times New Roman" w:cs="Times New Roman"/>
          <w:color w:val="212121"/>
          <w:sz w:val="24"/>
          <w:szCs w:val="24"/>
          <w:shd w:val="clear" w:color="auto" w:fill="FFFFFF"/>
        </w:rPr>
        <w:t>purpose, i</w:t>
      </w:r>
      <w:r w:rsidR="00276FF7">
        <w:rPr>
          <w:rFonts w:ascii="Times New Roman" w:hAnsi="Times New Roman" w:cs="Times New Roman"/>
          <w:color w:val="212121"/>
          <w:sz w:val="24"/>
          <w:szCs w:val="24"/>
          <w:shd w:val="clear" w:color="auto" w:fill="FFFFFF"/>
        </w:rPr>
        <w:t>mportance, preview (PIP) framework which helps people to communicate important information to others in effective ways</w:t>
      </w:r>
      <w:r w:rsidR="001F308F">
        <w:rPr>
          <w:rFonts w:ascii="Times New Roman" w:hAnsi="Times New Roman" w:cs="Times New Roman"/>
          <w:color w:val="212121"/>
          <w:sz w:val="24"/>
          <w:szCs w:val="24"/>
          <w:shd w:val="clear" w:color="auto" w:fill="FFFFFF"/>
        </w:rPr>
        <w:t>(Broom, 2010)</w:t>
      </w:r>
      <w:r w:rsidR="00276FF7">
        <w:rPr>
          <w:rFonts w:ascii="Times New Roman" w:hAnsi="Times New Roman" w:cs="Times New Roman"/>
          <w:color w:val="212121"/>
          <w:sz w:val="24"/>
          <w:szCs w:val="24"/>
          <w:shd w:val="clear" w:color="auto" w:fill="FFFFFF"/>
        </w:rPr>
        <w:t xml:space="preserve">. </w:t>
      </w:r>
    </w:p>
    <w:p w14:paraId="1FCBBA58" w14:textId="77777777" w:rsidR="00276FF7" w:rsidRPr="00276FF7" w:rsidRDefault="00276FF7" w:rsidP="001F308F">
      <w:pPr>
        <w:tabs>
          <w:tab w:val="num" w:pos="2520"/>
        </w:tabs>
        <w:spacing w:after="0" w:line="480" w:lineRule="auto"/>
        <w:jc w:val="center"/>
        <w:rPr>
          <w:rFonts w:ascii="Times New Roman" w:hAnsi="Times New Roman"/>
          <w:b/>
          <w:sz w:val="24"/>
          <w:szCs w:val="24"/>
        </w:rPr>
      </w:pPr>
      <w:r w:rsidRPr="00276FF7">
        <w:rPr>
          <w:rFonts w:ascii="Times New Roman" w:hAnsi="Times New Roman"/>
          <w:b/>
          <w:sz w:val="24"/>
          <w:szCs w:val="24"/>
        </w:rPr>
        <w:t xml:space="preserve">Employ effective collaboration and teambuilding skills in professional practice, including leading interprofessional teams in </w:t>
      </w:r>
      <w:r w:rsidR="0098557F">
        <w:rPr>
          <w:rFonts w:ascii="Times New Roman" w:hAnsi="Times New Roman"/>
          <w:b/>
          <w:sz w:val="24"/>
          <w:szCs w:val="24"/>
        </w:rPr>
        <w:t xml:space="preserve">the </w:t>
      </w:r>
      <w:r w:rsidRPr="00276FF7">
        <w:rPr>
          <w:rFonts w:ascii="Times New Roman" w:hAnsi="Times New Roman"/>
          <w:b/>
          <w:sz w:val="24"/>
          <w:szCs w:val="24"/>
        </w:rPr>
        <w:t>analysis of complex issues and practice improvement</w:t>
      </w:r>
    </w:p>
    <w:p w14:paraId="65B87A2A" w14:textId="77777777" w:rsidR="00276FF7" w:rsidRDefault="00276FF7" w:rsidP="001F30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Regarding the objective of effective collaboration and teambuilding skills in professional practice which include interprofessional teams in the analysis of complex and issues and practice improvement, the impact the objective has had on me is that I have been able to decipher how collaborations and teambuilding skills are critical to solving complex issues and practice improvements.</w:t>
      </w:r>
    </w:p>
    <w:p w14:paraId="71337FF0" w14:textId="77777777" w:rsidR="00276FF7" w:rsidRDefault="00276FF7" w:rsidP="001F308F">
      <w:pPr>
        <w:spacing w:after="0" w:line="480" w:lineRule="auto"/>
        <w:ind w:firstLine="720"/>
        <w:rPr>
          <w:rFonts w:ascii="Times New Roman" w:hAnsi="Times New Roman"/>
          <w:sz w:val="24"/>
          <w:szCs w:val="24"/>
        </w:rPr>
      </w:pPr>
      <w:r>
        <w:rPr>
          <w:rFonts w:ascii="Times New Roman" w:hAnsi="Times New Roman" w:cs="Times New Roman"/>
          <w:sz w:val="24"/>
          <w:szCs w:val="24"/>
        </w:rPr>
        <w:t xml:space="preserve">With the objective of collaboration and teambuilding skills in professional practice, which includes interprofessional </w:t>
      </w:r>
      <w:r w:rsidR="00AB276C">
        <w:rPr>
          <w:rFonts w:ascii="Times New Roman" w:hAnsi="Times New Roman" w:cs="Times New Roman"/>
          <w:sz w:val="24"/>
          <w:szCs w:val="24"/>
        </w:rPr>
        <w:t>teams in</w:t>
      </w:r>
      <w:r w:rsidRPr="00276FF7">
        <w:rPr>
          <w:rFonts w:ascii="Times New Roman" w:hAnsi="Times New Roman"/>
          <w:sz w:val="24"/>
          <w:szCs w:val="24"/>
        </w:rPr>
        <w:t xml:space="preserve"> </w:t>
      </w:r>
      <w:r w:rsidR="0098557F">
        <w:rPr>
          <w:rFonts w:ascii="Times New Roman" w:hAnsi="Times New Roman"/>
          <w:sz w:val="24"/>
          <w:szCs w:val="24"/>
        </w:rPr>
        <w:t xml:space="preserve">the </w:t>
      </w:r>
      <w:r w:rsidRPr="00276FF7">
        <w:rPr>
          <w:rFonts w:ascii="Times New Roman" w:hAnsi="Times New Roman"/>
          <w:sz w:val="24"/>
          <w:szCs w:val="24"/>
        </w:rPr>
        <w:t>analysis of complex issues and practice improvement</w:t>
      </w:r>
      <w:r w:rsidR="00AB276C">
        <w:rPr>
          <w:rFonts w:ascii="Times New Roman" w:hAnsi="Times New Roman"/>
          <w:sz w:val="24"/>
          <w:szCs w:val="24"/>
        </w:rPr>
        <w:t>, I have learned that collaboration and team</w:t>
      </w:r>
      <w:r w:rsidR="0098557F">
        <w:rPr>
          <w:rFonts w:ascii="Times New Roman" w:hAnsi="Times New Roman"/>
          <w:sz w:val="24"/>
          <w:szCs w:val="24"/>
        </w:rPr>
        <w:t xml:space="preserve"> </w:t>
      </w:r>
      <w:r w:rsidR="00AB276C">
        <w:rPr>
          <w:rFonts w:ascii="Times New Roman" w:hAnsi="Times New Roman"/>
          <w:sz w:val="24"/>
          <w:szCs w:val="24"/>
        </w:rPr>
        <w:t xml:space="preserve">building are essential for healthcare </w:t>
      </w:r>
      <w:r w:rsidR="00AB276C">
        <w:rPr>
          <w:rFonts w:ascii="Times New Roman" w:hAnsi="Times New Roman"/>
          <w:sz w:val="24"/>
          <w:szCs w:val="24"/>
        </w:rPr>
        <w:lastRenderedPageBreak/>
        <w:t>workers when complex issues are being managed in the organization. Through collaborations and teamwork, different viewpoints are offered in relation to the issues that are to be addressed and this led to the generations of important alternatives that help to address such complex issues in the practice settings</w:t>
      </w:r>
      <w:r w:rsidR="001F308F">
        <w:rPr>
          <w:rFonts w:ascii="Times New Roman" w:hAnsi="Times New Roman"/>
          <w:sz w:val="24"/>
          <w:szCs w:val="24"/>
        </w:rPr>
        <w:t xml:space="preserve"> (Gillet et al. 2013)</w:t>
      </w:r>
      <w:r w:rsidR="00AB276C">
        <w:rPr>
          <w:rFonts w:ascii="Times New Roman" w:hAnsi="Times New Roman"/>
          <w:sz w:val="24"/>
          <w:szCs w:val="24"/>
        </w:rPr>
        <w:t>.</w:t>
      </w:r>
    </w:p>
    <w:p w14:paraId="5FBFFC7E" w14:textId="77777777" w:rsidR="00AB276C" w:rsidRDefault="00AB276C" w:rsidP="001F308F">
      <w:pPr>
        <w:spacing w:after="0" w:line="480" w:lineRule="auto"/>
        <w:ind w:firstLine="720"/>
        <w:rPr>
          <w:rFonts w:ascii="Times New Roman" w:hAnsi="Times New Roman"/>
          <w:sz w:val="24"/>
          <w:szCs w:val="24"/>
        </w:rPr>
      </w:pPr>
      <w:r>
        <w:rPr>
          <w:rFonts w:ascii="Times New Roman" w:hAnsi="Times New Roman"/>
          <w:sz w:val="24"/>
          <w:szCs w:val="24"/>
        </w:rPr>
        <w:t xml:space="preserve">To improve the collaboration and teambuilding skills, one of the activities I intend to pursue is that of increased participation in projects that are complex. Through participation in such projects, I will be able to learn the necessary skills that I can use to interact with others and build teams. I also intend to improve my self-awareness skills so that I understand how my actions and behaviors can affect </w:t>
      </w:r>
      <w:r w:rsidR="0098557F">
        <w:rPr>
          <w:rFonts w:ascii="Times New Roman" w:hAnsi="Times New Roman"/>
          <w:sz w:val="24"/>
          <w:szCs w:val="24"/>
        </w:rPr>
        <w:t>my</w:t>
      </w:r>
      <w:r>
        <w:rPr>
          <w:rFonts w:ascii="Times New Roman" w:hAnsi="Times New Roman"/>
          <w:sz w:val="24"/>
          <w:szCs w:val="24"/>
        </w:rPr>
        <w:t xml:space="preserve"> relationships with others. These are important activities that will improve my collaborations with others. </w:t>
      </w:r>
    </w:p>
    <w:p w14:paraId="63465399" w14:textId="77777777" w:rsidR="000A4F7E" w:rsidRPr="000A4F7E" w:rsidRDefault="000A4F7E" w:rsidP="001F308F">
      <w:pPr>
        <w:tabs>
          <w:tab w:val="num" w:pos="2520"/>
        </w:tabs>
        <w:spacing w:after="0"/>
        <w:jc w:val="center"/>
        <w:rPr>
          <w:rFonts w:ascii="Times New Roman" w:hAnsi="Times New Roman" w:cs="Times New Roman"/>
          <w:b/>
          <w:sz w:val="24"/>
          <w:szCs w:val="24"/>
        </w:rPr>
      </w:pPr>
      <w:r w:rsidRPr="000A4F7E">
        <w:rPr>
          <w:rFonts w:ascii="Times New Roman" w:hAnsi="Times New Roman" w:cs="Times New Roman"/>
          <w:b/>
          <w:sz w:val="24"/>
          <w:szCs w:val="24"/>
        </w:rPr>
        <w:t>Guide, mentor and support other nurses to achieve excellence in nursing practice</w:t>
      </w:r>
    </w:p>
    <w:p w14:paraId="1C020F04" w14:textId="77777777" w:rsidR="000A4F7E" w:rsidRDefault="000A4F7E" w:rsidP="001F30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w:t>
      </w:r>
      <w:r w:rsidR="0098557F">
        <w:rPr>
          <w:rFonts w:ascii="Times New Roman" w:hAnsi="Times New Roman" w:cs="Times New Roman"/>
          <w:sz w:val="24"/>
          <w:szCs w:val="24"/>
        </w:rPr>
        <w:t xml:space="preserve">he impact that the objective </w:t>
      </w:r>
      <w:r>
        <w:rPr>
          <w:rFonts w:ascii="Times New Roman" w:hAnsi="Times New Roman" w:cs="Times New Roman"/>
          <w:sz w:val="24"/>
          <w:szCs w:val="24"/>
        </w:rPr>
        <w:t>guide, mentor and support of other nurses to achieve excellence in nursing practice has had on me is that from this objective, I have been able to understand the role of leadership in supporting other nurse professionals and helping them to achieve their goals. From this objective, it has d</w:t>
      </w:r>
      <w:r w:rsidR="0098557F">
        <w:rPr>
          <w:rFonts w:ascii="Times New Roman" w:hAnsi="Times New Roman" w:cs="Times New Roman"/>
          <w:sz w:val="24"/>
          <w:szCs w:val="24"/>
        </w:rPr>
        <w:t>r</w:t>
      </w:r>
      <w:r>
        <w:rPr>
          <w:rFonts w:ascii="Times New Roman" w:hAnsi="Times New Roman" w:cs="Times New Roman"/>
          <w:sz w:val="24"/>
          <w:szCs w:val="24"/>
        </w:rPr>
        <w:t xml:space="preserve">awn on me how the successes of leaders are dependent on the achievements of the followers. This way, I have learned of how leaders can help to promote the professional and personal development of their followers in the organizations. </w:t>
      </w:r>
    </w:p>
    <w:p w14:paraId="1606DEA7" w14:textId="77777777" w:rsidR="000A4F7E" w:rsidRDefault="000A4F7E" w:rsidP="001F30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my professional practice, this objective has had two </w:t>
      </w:r>
      <w:r w:rsidR="006C68BA">
        <w:rPr>
          <w:rFonts w:ascii="Times New Roman" w:hAnsi="Times New Roman" w:cs="Times New Roman"/>
          <w:sz w:val="24"/>
          <w:szCs w:val="24"/>
        </w:rPr>
        <w:t>important influences. First, I have learned that leadership is not a position of privilege but it is a position that is meant to empower others</w:t>
      </w:r>
      <w:r w:rsidR="001F308F">
        <w:rPr>
          <w:rFonts w:ascii="Times New Roman" w:hAnsi="Times New Roman" w:cs="Times New Roman"/>
          <w:sz w:val="24"/>
          <w:szCs w:val="24"/>
        </w:rPr>
        <w:t xml:space="preserve"> (Hutchison &amp; Jackson, 2012)</w:t>
      </w:r>
      <w:r w:rsidR="006C68BA">
        <w:rPr>
          <w:rFonts w:ascii="Times New Roman" w:hAnsi="Times New Roman" w:cs="Times New Roman"/>
          <w:sz w:val="24"/>
          <w:szCs w:val="24"/>
        </w:rPr>
        <w:t xml:space="preserve">. The second influence that the objective has also had on my professional practice is that it has also helped determine the different ways that I can use as a leader in the workplace to initiate positive changes that impact on the teams in the practice settings. </w:t>
      </w:r>
    </w:p>
    <w:p w14:paraId="20986A1D" w14:textId="77777777" w:rsidR="006C68BA" w:rsidRDefault="006C68BA" w:rsidP="001F308F">
      <w:pPr>
        <w:tabs>
          <w:tab w:val="num" w:pos="25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C68BA">
        <w:rPr>
          <w:rFonts w:ascii="Times New Roman" w:hAnsi="Times New Roman" w:cs="Times New Roman"/>
          <w:sz w:val="24"/>
          <w:szCs w:val="24"/>
        </w:rPr>
        <w:t xml:space="preserve">To </w:t>
      </w:r>
      <w:r>
        <w:rPr>
          <w:rFonts w:ascii="Times New Roman" w:hAnsi="Times New Roman" w:cs="Times New Roman"/>
          <w:sz w:val="24"/>
          <w:szCs w:val="24"/>
        </w:rPr>
        <w:t>g</w:t>
      </w:r>
      <w:r w:rsidRPr="006C68BA">
        <w:rPr>
          <w:rFonts w:ascii="Times New Roman" w:hAnsi="Times New Roman" w:cs="Times New Roman"/>
          <w:sz w:val="24"/>
          <w:szCs w:val="24"/>
        </w:rPr>
        <w:t>uide, mentor and support other nurses to achieve excellence in nursing practice</w:t>
      </w:r>
      <w:r>
        <w:rPr>
          <w:rFonts w:ascii="Times New Roman" w:hAnsi="Times New Roman" w:cs="Times New Roman"/>
          <w:sz w:val="24"/>
          <w:szCs w:val="24"/>
        </w:rPr>
        <w:t>, one of</w:t>
      </w:r>
      <w:r w:rsidR="00BA1F95">
        <w:rPr>
          <w:rFonts w:ascii="Times New Roman" w:hAnsi="Times New Roman" w:cs="Times New Roman"/>
          <w:sz w:val="24"/>
          <w:szCs w:val="24"/>
        </w:rPr>
        <w:t xml:space="preserve"> the steps that I intend to grow</w:t>
      </w:r>
      <w:r>
        <w:rPr>
          <w:rFonts w:ascii="Times New Roman" w:hAnsi="Times New Roman" w:cs="Times New Roman"/>
          <w:sz w:val="24"/>
          <w:szCs w:val="24"/>
        </w:rPr>
        <w:t xml:space="preserve"> is to practice leading by example in different roles where I work with others. Another action that I want to embrace so that I can guide, mentor and support others relates to the application of the concept of critiquing and not criticizing. Under this practice</w:t>
      </w:r>
      <w:r w:rsidR="00EE2D43">
        <w:rPr>
          <w:rFonts w:ascii="Times New Roman" w:hAnsi="Times New Roman" w:cs="Times New Roman"/>
          <w:sz w:val="24"/>
          <w:szCs w:val="24"/>
        </w:rPr>
        <w:t>, I</w:t>
      </w:r>
      <w:r>
        <w:rPr>
          <w:rFonts w:ascii="Times New Roman" w:hAnsi="Times New Roman" w:cs="Times New Roman"/>
          <w:sz w:val="24"/>
          <w:szCs w:val="24"/>
        </w:rPr>
        <w:t xml:space="preserve"> w</w:t>
      </w:r>
      <w:r w:rsidR="00BA1F95">
        <w:rPr>
          <w:rFonts w:ascii="Times New Roman" w:hAnsi="Times New Roman" w:cs="Times New Roman"/>
          <w:sz w:val="24"/>
          <w:szCs w:val="24"/>
        </w:rPr>
        <w:t>ill</w:t>
      </w:r>
      <w:r>
        <w:rPr>
          <w:rFonts w:ascii="Times New Roman" w:hAnsi="Times New Roman" w:cs="Times New Roman"/>
          <w:sz w:val="24"/>
          <w:szCs w:val="24"/>
        </w:rPr>
        <w:t xml:space="preserve"> practice </w:t>
      </w:r>
      <w:r w:rsidR="0098557F">
        <w:rPr>
          <w:rFonts w:ascii="Times New Roman" w:hAnsi="Times New Roman" w:cs="Times New Roman"/>
          <w:sz w:val="24"/>
          <w:szCs w:val="24"/>
        </w:rPr>
        <w:t>showing</w:t>
      </w:r>
      <w:r>
        <w:rPr>
          <w:rFonts w:ascii="Times New Roman" w:hAnsi="Times New Roman" w:cs="Times New Roman"/>
          <w:sz w:val="24"/>
          <w:szCs w:val="24"/>
        </w:rPr>
        <w:t xml:space="preserve"> others their strengths and how they can improve on their weaknesses without making them feel disempowered. </w:t>
      </w:r>
    </w:p>
    <w:p w14:paraId="122B8BEB" w14:textId="77777777" w:rsidR="006C68BA" w:rsidRDefault="006C68BA" w:rsidP="001F308F">
      <w:pPr>
        <w:tabs>
          <w:tab w:val="num" w:pos="2520"/>
        </w:tabs>
        <w:spacing w:after="0" w:line="480" w:lineRule="auto"/>
        <w:jc w:val="center"/>
        <w:rPr>
          <w:rFonts w:ascii="Times New Roman" w:hAnsi="Times New Roman"/>
          <w:b/>
          <w:sz w:val="24"/>
          <w:szCs w:val="24"/>
        </w:rPr>
      </w:pPr>
      <w:r w:rsidRPr="00EE2D43">
        <w:rPr>
          <w:rFonts w:ascii="Times New Roman" w:hAnsi="Times New Roman"/>
          <w:b/>
          <w:sz w:val="24"/>
          <w:szCs w:val="24"/>
        </w:rPr>
        <w:t>Lead care initiatives with an understanding of current leadership models and applicable technology</w:t>
      </w:r>
    </w:p>
    <w:p w14:paraId="2BA35E62" w14:textId="77777777" w:rsidR="00EE2D43" w:rsidRDefault="00EE2D43" w:rsidP="001F308F">
      <w:pPr>
        <w:tabs>
          <w:tab w:val="num" w:pos="25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impact on my learning concerning this objective is that </w:t>
      </w:r>
      <w:r w:rsidR="0098557F">
        <w:rPr>
          <w:rFonts w:ascii="Times New Roman" w:hAnsi="Times New Roman" w:cs="Times New Roman"/>
          <w:sz w:val="24"/>
          <w:szCs w:val="24"/>
        </w:rPr>
        <w:t>I</w:t>
      </w:r>
      <w:r>
        <w:rPr>
          <w:rFonts w:ascii="Times New Roman" w:hAnsi="Times New Roman" w:cs="Times New Roman"/>
          <w:sz w:val="24"/>
          <w:szCs w:val="24"/>
        </w:rPr>
        <w:t xml:space="preserve"> have gained new knowledge on how the different models of leadership impact performances and relationships in the workplace. From this objective, it has come to my attention that leading care initiatives require that the health professionals adopt the relevant models of leadership and also the appropriate technologies to facilitate the changes in the practice settings. This is valuable information that I will apply in my leadership roles to facilitate positive outcomes.</w:t>
      </w:r>
    </w:p>
    <w:p w14:paraId="3568AF4B" w14:textId="77777777" w:rsidR="00EE2D43" w:rsidRDefault="00EE2D43" w:rsidP="001F308F">
      <w:pPr>
        <w:tabs>
          <w:tab w:val="num" w:pos="25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As far as my professional practice is concerned, the objective has helped me to understand how to use the various leadership models to create visions and inspirations. Accordingly, I have developed the relevant knowledge that I can use to ensure that I have a common understanding with others when leading care initiatives in the workplace. Moreover, I have also come to learn how technologies influence efficacies and how to use them and promote </w:t>
      </w:r>
      <w:r w:rsidR="00847060">
        <w:rPr>
          <w:rFonts w:ascii="Times New Roman" w:hAnsi="Times New Roman" w:cs="Times New Roman"/>
          <w:sz w:val="24"/>
          <w:szCs w:val="24"/>
        </w:rPr>
        <w:t>productive initiatives</w:t>
      </w:r>
      <w:r w:rsidR="001F308F">
        <w:rPr>
          <w:rFonts w:ascii="Times New Roman" w:hAnsi="Times New Roman" w:cs="Times New Roman"/>
          <w:sz w:val="24"/>
          <w:szCs w:val="24"/>
        </w:rPr>
        <w:t xml:space="preserve"> (Scully, 2015)</w:t>
      </w:r>
      <w:r w:rsidR="00847060">
        <w:rPr>
          <w:rFonts w:ascii="Times New Roman" w:hAnsi="Times New Roman" w:cs="Times New Roman"/>
          <w:sz w:val="24"/>
          <w:szCs w:val="24"/>
        </w:rPr>
        <w:t>.</w:t>
      </w:r>
      <w:r>
        <w:rPr>
          <w:rFonts w:ascii="Times New Roman" w:hAnsi="Times New Roman" w:cs="Times New Roman"/>
          <w:sz w:val="24"/>
          <w:szCs w:val="24"/>
        </w:rPr>
        <w:t xml:space="preserve"> </w:t>
      </w:r>
    </w:p>
    <w:p w14:paraId="0C1993FC" w14:textId="77777777" w:rsidR="00847060" w:rsidRDefault="00847060" w:rsidP="001F308F">
      <w:pPr>
        <w:tabs>
          <w:tab w:val="num" w:pos="2520"/>
        </w:tabs>
        <w:spacing w:after="0" w:line="480" w:lineRule="auto"/>
        <w:rPr>
          <w:rFonts w:ascii="Times New Roman" w:hAnsi="Times New Roman"/>
          <w:sz w:val="24"/>
          <w:szCs w:val="24"/>
        </w:rPr>
      </w:pPr>
      <w:r>
        <w:rPr>
          <w:rFonts w:ascii="Times New Roman" w:hAnsi="Times New Roman" w:cs="Times New Roman"/>
          <w:sz w:val="24"/>
          <w:szCs w:val="24"/>
        </w:rPr>
        <w:t xml:space="preserve">            For me to improve the lead</w:t>
      </w:r>
      <w:r w:rsidRPr="00847060">
        <w:rPr>
          <w:rFonts w:ascii="Times New Roman" w:hAnsi="Times New Roman"/>
          <w:sz w:val="24"/>
          <w:szCs w:val="24"/>
        </w:rPr>
        <w:t xml:space="preserve"> care initiatives with an understanding of current leadership models and applicable </w:t>
      </w:r>
      <w:r>
        <w:rPr>
          <w:rFonts w:ascii="Times New Roman" w:hAnsi="Times New Roman"/>
          <w:sz w:val="24"/>
          <w:szCs w:val="24"/>
        </w:rPr>
        <w:t xml:space="preserve">technology, one of the key areas of development that I want to strengthen is that of applying the diverse leadership models in different circumstances. To realize this, I </w:t>
      </w:r>
      <w:r>
        <w:rPr>
          <w:rFonts w:ascii="Times New Roman" w:hAnsi="Times New Roman"/>
          <w:sz w:val="24"/>
          <w:szCs w:val="24"/>
        </w:rPr>
        <w:lastRenderedPageBreak/>
        <w:t xml:space="preserve">plant to create lead care initiatives and apply various technologies to see how they impact the situations. At the same time, I also want to work closely with leaders in different capacities so that I see how they lead the various projects. From such exposures, I will be able to improve my leadership skills and apply them in the work settings. </w:t>
      </w:r>
      <w:r w:rsidR="001F308F">
        <w:rPr>
          <w:rFonts w:ascii="Times New Roman" w:hAnsi="Times New Roman"/>
          <w:sz w:val="24"/>
          <w:szCs w:val="24"/>
        </w:rPr>
        <w:t xml:space="preserve">Healthcare professionals should embrace the use of personal development plans because they lead to better performances and outcomes in practice settings. </w:t>
      </w:r>
    </w:p>
    <w:p w14:paraId="4C4EE5D1" w14:textId="77777777" w:rsidR="00847060" w:rsidRDefault="00847060" w:rsidP="00BA1F95">
      <w:pPr>
        <w:tabs>
          <w:tab w:val="num" w:pos="2520"/>
        </w:tabs>
        <w:spacing w:after="0" w:line="480" w:lineRule="auto"/>
        <w:jc w:val="center"/>
        <w:rPr>
          <w:rFonts w:ascii="Times New Roman" w:hAnsi="Times New Roman"/>
          <w:b/>
          <w:sz w:val="24"/>
          <w:szCs w:val="24"/>
        </w:rPr>
      </w:pPr>
      <w:r w:rsidRPr="00847060">
        <w:rPr>
          <w:rFonts w:ascii="Times New Roman" w:hAnsi="Times New Roman"/>
          <w:b/>
          <w:sz w:val="24"/>
          <w:szCs w:val="24"/>
        </w:rPr>
        <w:t>Conclusion</w:t>
      </w:r>
    </w:p>
    <w:p w14:paraId="09D35068" w14:textId="77777777" w:rsidR="00847060" w:rsidRPr="00847060" w:rsidRDefault="00847060" w:rsidP="001F308F">
      <w:pPr>
        <w:tabs>
          <w:tab w:val="num" w:pos="2520"/>
        </w:tabs>
        <w:spacing w:after="0" w:line="480" w:lineRule="auto"/>
        <w:rPr>
          <w:rFonts w:ascii="Times New Roman" w:hAnsi="Times New Roman"/>
          <w:sz w:val="24"/>
          <w:szCs w:val="24"/>
        </w:rPr>
      </w:pPr>
      <w:r>
        <w:rPr>
          <w:rFonts w:ascii="Times New Roman" w:hAnsi="Times New Roman"/>
          <w:sz w:val="24"/>
          <w:szCs w:val="24"/>
        </w:rPr>
        <w:t xml:space="preserve">          Healthcare settings involve continuous changes and for the professionals to be effective in addressing such changes, the need for professional development plans cannot be overstated. With the personal development plans, the professionals can understand their respective areas of strengths and also areas of improvement.</w:t>
      </w:r>
      <w:r w:rsidR="00F941C0">
        <w:rPr>
          <w:rFonts w:ascii="Times New Roman" w:hAnsi="Times New Roman"/>
          <w:sz w:val="24"/>
          <w:szCs w:val="24"/>
        </w:rPr>
        <w:t xml:space="preserve"> The </w:t>
      </w:r>
      <w:r w:rsidR="00F941C0">
        <w:rPr>
          <w:rFonts w:ascii="Times New Roman" w:hAnsi="Times New Roman" w:cs="Times New Roman"/>
          <w:sz w:val="24"/>
          <w:szCs w:val="24"/>
        </w:rPr>
        <w:t xml:space="preserve">Brian Tracy personal development plan template is a tool that can help the professionals plan for their career by following a plan to improve their performances on the areas that they may be weak in. </w:t>
      </w:r>
      <w:r w:rsidR="001F308F">
        <w:rPr>
          <w:rFonts w:ascii="Times New Roman" w:hAnsi="Times New Roman" w:cs="Times New Roman"/>
          <w:sz w:val="24"/>
          <w:szCs w:val="24"/>
        </w:rPr>
        <w:t xml:space="preserve">As an aspiring nurse leader, I will continue to use personal development plans so that I can grow holistically. </w:t>
      </w:r>
    </w:p>
    <w:p w14:paraId="0AC05238" w14:textId="77777777" w:rsidR="00847060" w:rsidRDefault="00847060" w:rsidP="001F308F">
      <w:pPr>
        <w:tabs>
          <w:tab w:val="num" w:pos="2520"/>
        </w:tabs>
        <w:spacing w:after="0" w:line="480" w:lineRule="auto"/>
        <w:rPr>
          <w:rFonts w:ascii="Times New Roman" w:hAnsi="Times New Roman" w:cs="Times New Roman"/>
          <w:sz w:val="24"/>
          <w:szCs w:val="24"/>
        </w:rPr>
      </w:pPr>
    </w:p>
    <w:p w14:paraId="0F1ED6CF" w14:textId="77777777" w:rsidR="00EE2D43" w:rsidRPr="00EE2D43" w:rsidRDefault="00EE2D43" w:rsidP="001F308F">
      <w:pPr>
        <w:tabs>
          <w:tab w:val="num" w:pos="2520"/>
        </w:tabs>
        <w:spacing w:after="0" w:line="480" w:lineRule="auto"/>
        <w:rPr>
          <w:rFonts w:ascii="Times New Roman" w:hAnsi="Times New Roman" w:cs="Times New Roman"/>
          <w:sz w:val="24"/>
          <w:szCs w:val="24"/>
        </w:rPr>
      </w:pPr>
    </w:p>
    <w:p w14:paraId="2D2379F9" w14:textId="77777777" w:rsidR="0098557F" w:rsidRDefault="0098557F" w:rsidP="001F308F">
      <w:pPr>
        <w:widowControl w:val="0"/>
        <w:autoSpaceDE w:val="0"/>
        <w:autoSpaceDN w:val="0"/>
        <w:adjustRightInd w:val="0"/>
        <w:spacing w:after="0" w:line="550" w:lineRule="atLeast"/>
        <w:ind w:left="800" w:hanging="800"/>
        <w:jc w:val="center"/>
        <w:rPr>
          <w:rFonts w:ascii="Times New Roman" w:hAnsi="Times New Roman" w:cs="Times New Roman"/>
          <w:sz w:val="24"/>
          <w:szCs w:val="24"/>
        </w:rPr>
      </w:pPr>
    </w:p>
    <w:p w14:paraId="450B16D4" w14:textId="77777777" w:rsidR="0098557F" w:rsidRDefault="0098557F" w:rsidP="001F308F">
      <w:pPr>
        <w:widowControl w:val="0"/>
        <w:autoSpaceDE w:val="0"/>
        <w:autoSpaceDN w:val="0"/>
        <w:adjustRightInd w:val="0"/>
        <w:spacing w:after="0" w:line="550" w:lineRule="atLeast"/>
        <w:ind w:left="800" w:hanging="800"/>
        <w:jc w:val="center"/>
        <w:rPr>
          <w:rFonts w:ascii="Times New Roman" w:hAnsi="Times New Roman" w:cs="Times New Roman"/>
          <w:sz w:val="24"/>
          <w:szCs w:val="24"/>
        </w:rPr>
      </w:pPr>
    </w:p>
    <w:p w14:paraId="5577A6E5" w14:textId="77777777" w:rsidR="0098557F" w:rsidRDefault="0098557F" w:rsidP="001F308F">
      <w:pPr>
        <w:widowControl w:val="0"/>
        <w:autoSpaceDE w:val="0"/>
        <w:autoSpaceDN w:val="0"/>
        <w:adjustRightInd w:val="0"/>
        <w:spacing w:after="0" w:line="550" w:lineRule="atLeast"/>
        <w:ind w:left="800" w:hanging="800"/>
        <w:jc w:val="center"/>
        <w:rPr>
          <w:rFonts w:ascii="Times New Roman" w:hAnsi="Times New Roman" w:cs="Times New Roman"/>
          <w:sz w:val="24"/>
          <w:szCs w:val="24"/>
        </w:rPr>
      </w:pPr>
    </w:p>
    <w:p w14:paraId="6A4A7DE6" w14:textId="77777777" w:rsidR="0098557F" w:rsidRDefault="0098557F" w:rsidP="001F308F">
      <w:pPr>
        <w:widowControl w:val="0"/>
        <w:autoSpaceDE w:val="0"/>
        <w:autoSpaceDN w:val="0"/>
        <w:adjustRightInd w:val="0"/>
        <w:spacing w:after="0" w:line="550" w:lineRule="atLeast"/>
        <w:ind w:left="800" w:hanging="800"/>
        <w:jc w:val="center"/>
        <w:rPr>
          <w:rFonts w:ascii="Times New Roman" w:hAnsi="Times New Roman" w:cs="Times New Roman"/>
          <w:sz w:val="24"/>
          <w:szCs w:val="24"/>
        </w:rPr>
      </w:pPr>
    </w:p>
    <w:p w14:paraId="46CCD12C" w14:textId="77777777" w:rsidR="0098557F" w:rsidRDefault="0098557F" w:rsidP="001F308F">
      <w:pPr>
        <w:widowControl w:val="0"/>
        <w:autoSpaceDE w:val="0"/>
        <w:autoSpaceDN w:val="0"/>
        <w:adjustRightInd w:val="0"/>
        <w:spacing w:after="0" w:line="550" w:lineRule="atLeast"/>
        <w:ind w:left="800" w:hanging="800"/>
        <w:jc w:val="center"/>
        <w:rPr>
          <w:rFonts w:ascii="Times New Roman" w:hAnsi="Times New Roman" w:cs="Times New Roman"/>
          <w:sz w:val="24"/>
          <w:szCs w:val="24"/>
        </w:rPr>
      </w:pPr>
    </w:p>
    <w:p w14:paraId="3A815F0D" w14:textId="77777777" w:rsidR="0098557F" w:rsidRDefault="0098557F" w:rsidP="001F308F">
      <w:pPr>
        <w:widowControl w:val="0"/>
        <w:autoSpaceDE w:val="0"/>
        <w:autoSpaceDN w:val="0"/>
        <w:adjustRightInd w:val="0"/>
        <w:spacing w:after="0" w:line="550" w:lineRule="atLeast"/>
        <w:ind w:left="800" w:hanging="800"/>
        <w:jc w:val="center"/>
        <w:rPr>
          <w:rFonts w:ascii="Times New Roman" w:hAnsi="Times New Roman" w:cs="Times New Roman"/>
          <w:sz w:val="24"/>
          <w:szCs w:val="24"/>
        </w:rPr>
      </w:pPr>
    </w:p>
    <w:p w14:paraId="102835F0" w14:textId="77777777" w:rsidR="0098557F" w:rsidRDefault="0098557F" w:rsidP="001F308F">
      <w:pPr>
        <w:widowControl w:val="0"/>
        <w:autoSpaceDE w:val="0"/>
        <w:autoSpaceDN w:val="0"/>
        <w:adjustRightInd w:val="0"/>
        <w:spacing w:after="0" w:line="550" w:lineRule="atLeast"/>
        <w:ind w:left="800" w:hanging="800"/>
        <w:jc w:val="center"/>
        <w:rPr>
          <w:rFonts w:ascii="Times New Roman" w:hAnsi="Times New Roman" w:cs="Times New Roman"/>
          <w:sz w:val="24"/>
          <w:szCs w:val="24"/>
        </w:rPr>
      </w:pPr>
    </w:p>
    <w:p w14:paraId="71AA0536" w14:textId="77777777" w:rsidR="001F308F" w:rsidRPr="00AB00B8" w:rsidRDefault="001F308F" w:rsidP="001F308F">
      <w:pPr>
        <w:widowControl w:val="0"/>
        <w:autoSpaceDE w:val="0"/>
        <w:autoSpaceDN w:val="0"/>
        <w:adjustRightInd w:val="0"/>
        <w:spacing w:after="0" w:line="550" w:lineRule="atLeast"/>
        <w:ind w:left="800" w:hanging="800"/>
        <w:jc w:val="center"/>
        <w:rPr>
          <w:rFonts w:ascii="Times New Roman" w:hAnsi="Times New Roman" w:cs="Times New Roman"/>
          <w:sz w:val="24"/>
          <w:szCs w:val="24"/>
        </w:rPr>
      </w:pPr>
      <w:r w:rsidRPr="00AB00B8">
        <w:rPr>
          <w:rFonts w:ascii="Times New Roman" w:hAnsi="Times New Roman" w:cs="Times New Roman"/>
          <w:sz w:val="24"/>
          <w:szCs w:val="24"/>
        </w:rPr>
        <w:lastRenderedPageBreak/>
        <w:t xml:space="preserve">References </w:t>
      </w:r>
    </w:p>
    <w:p w14:paraId="2296DE55" w14:textId="77777777" w:rsidR="001F308F" w:rsidRPr="0055169C" w:rsidRDefault="001F308F" w:rsidP="001F308F">
      <w:pPr>
        <w:widowControl w:val="0"/>
        <w:autoSpaceDE w:val="0"/>
        <w:autoSpaceDN w:val="0"/>
        <w:adjustRightInd w:val="0"/>
        <w:spacing w:after="0" w:line="550" w:lineRule="atLeast"/>
        <w:ind w:left="800" w:hanging="800"/>
        <w:rPr>
          <w:rFonts w:ascii="Times New Roman" w:hAnsi="Times New Roman" w:cs="Times New Roman"/>
          <w:sz w:val="24"/>
          <w:szCs w:val="24"/>
        </w:rPr>
      </w:pPr>
      <w:r w:rsidRPr="0055169C">
        <w:rPr>
          <w:rFonts w:ascii="Times New Roman" w:hAnsi="Times New Roman" w:cs="Times New Roman"/>
          <w:sz w:val="24"/>
          <w:szCs w:val="24"/>
        </w:rPr>
        <w:t>Brian Tracy Personal Development Plan Template Retrieved from https://www.briantracy.com/success/personal/op/personal-development-plan-template.html</w:t>
      </w:r>
    </w:p>
    <w:p w14:paraId="10DC2425" w14:textId="77777777" w:rsidR="001F308F" w:rsidRDefault="001F308F" w:rsidP="001F308F">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Broom, C. (2010). Entice, engage, </w:t>
      </w:r>
      <w:proofErr w:type="gramStart"/>
      <w:r>
        <w:rPr>
          <w:rFonts w:ascii="Times New Roman" w:hAnsi="Times New Roman" w:cs="Times New Roman"/>
          <w:sz w:val="24"/>
          <w:szCs w:val="24"/>
        </w:rPr>
        <w:t>endure:</w:t>
      </w:r>
      <w:proofErr w:type="gramEnd"/>
      <w:r>
        <w:rPr>
          <w:rFonts w:ascii="Times New Roman" w:hAnsi="Times New Roman" w:cs="Times New Roman"/>
          <w:sz w:val="24"/>
          <w:szCs w:val="24"/>
        </w:rPr>
        <w:t xml:space="preserve"> adapting evidence-based retention strategies to a new generation of nurses. </w:t>
      </w:r>
      <w:r>
        <w:rPr>
          <w:rFonts w:ascii="Times New Roman" w:hAnsi="Times New Roman" w:cs="Times New Roman"/>
          <w:i/>
          <w:iCs/>
          <w:sz w:val="24"/>
          <w:szCs w:val="24"/>
        </w:rPr>
        <w:t>Journal of Healthcare Leadership</w:t>
      </w:r>
      <w:r>
        <w:rPr>
          <w:rFonts w:ascii="Times New Roman" w:hAnsi="Times New Roman" w:cs="Times New Roman"/>
          <w:sz w:val="24"/>
          <w:szCs w:val="24"/>
        </w:rPr>
        <w:t>, pp.49–61.</w:t>
      </w:r>
    </w:p>
    <w:p w14:paraId="68635AEF" w14:textId="77777777" w:rsidR="001F308F" w:rsidRDefault="001F308F" w:rsidP="001F308F">
      <w:pPr>
        <w:widowControl w:val="0"/>
        <w:autoSpaceDE w:val="0"/>
        <w:autoSpaceDN w:val="0"/>
        <w:adjustRightInd w:val="0"/>
        <w:spacing w:after="0" w:line="550" w:lineRule="atLeast"/>
        <w:ind w:left="800" w:hanging="800"/>
        <w:rPr>
          <w:rFonts w:ascii="Times New Roman" w:hAnsi="Times New Roman" w:cs="Times New Roman"/>
          <w:sz w:val="24"/>
          <w:szCs w:val="24"/>
        </w:rPr>
      </w:pPr>
      <w:r w:rsidRPr="005E3124">
        <w:rPr>
          <w:rFonts w:ascii="Times New Roman" w:hAnsi="Times New Roman" w:cs="Times New Roman"/>
          <w:color w:val="000000"/>
          <w:sz w:val="24"/>
          <w:szCs w:val="24"/>
        </w:rPr>
        <w:t>Dyess, S., Sherman, R., Pratt, B., Chiang-</w:t>
      </w:r>
      <w:proofErr w:type="spellStart"/>
      <w:r w:rsidRPr="005E3124">
        <w:rPr>
          <w:rFonts w:ascii="Times New Roman" w:hAnsi="Times New Roman" w:cs="Times New Roman"/>
          <w:color w:val="000000"/>
          <w:sz w:val="24"/>
          <w:szCs w:val="24"/>
        </w:rPr>
        <w:t>Hanisko</w:t>
      </w:r>
      <w:proofErr w:type="spellEnd"/>
      <w:r w:rsidRPr="005E3124">
        <w:rPr>
          <w:rFonts w:ascii="Times New Roman" w:hAnsi="Times New Roman" w:cs="Times New Roman"/>
          <w:color w:val="000000"/>
          <w:sz w:val="24"/>
          <w:szCs w:val="24"/>
        </w:rPr>
        <w:t>, L., (January 14, 2016) "Growing Nurse Leaders: Their Perspectives on Nursing Leadership and Today’s Practice Environment" </w:t>
      </w:r>
      <w:r w:rsidRPr="005E3124">
        <w:rPr>
          <w:rStyle w:val="Emphasis"/>
          <w:rFonts w:ascii="Times New Roman" w:hAnsi="Times New Roman" w:cs="Times New Roman"/>
          <w:color w:val="000000"/>
          <w:sz w:val="24"/>
          <w:szCs w:val="24"/>
        </w:rPr>
        <w:t>OJIN: The Online Journal of Issues in Nursing</w:t>
      </w:r>
      <w:r w:rsidRPr="005E3124">
        <w:rPr>
          <w:rFonts w:ascii="Times New Roman" w:hAnsi="Times New Roman" w:cs="Times New Roman"/>
          <w:color w:val="000000"/>
          <w:sz w:val="24"/>
          <w:szCs w:val="24"/>
        </w:rPr>
        <w:t> Vol. 21 No.</w:t>
      </w:r>
    </w:p>
    <w:p w14:paraId="46A46534" w14:textId="77777777" w:rsidR="001F308F" w:rsidRDefault="001F308F" w:rsidP="001F308F">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Gillet, N., </w:t>
      </w:r>
      <w:proofErr w:type="spellStart"/>
      <w:r>
        <w:rPr>
          <w:rFonts w:ascii="Times New Roman" w:hAnsi="Times New Roman" w:cs="Times New Roman"/>
          <w:sz w:val="24"/>
          <w:szCs w:val="24"/>
        </w:rPr>
        <w:t>Fouquereau</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Bonnaud-Antignac</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Mokounkolo</w:t>
      </w:r>
      <w:proofErr w:type="spellEnd"/>
      <w:r>
        <w:rPr>
          <w:rFonts w:ascii="Times New Roman" w:hAnsi="Times New Roman" w:cs="Times New Roman"/>
          <w:sz w:val="24"/>
          <w:szCs w:val="24"/>
        </w:rPr>
        <w:t xml:space="preserve">, R. and </w:t>
      </w:r>
      <w:proofErr w:type="spellStart"/>
      <w:r>
        <w:rPr>
          <w:rFonts w:ascii="Times New Roman" w:hAnsi="Times New Roman" w:cs="Times New Roman"/>
          <w:sz w:val="24"/>
          <w:szCs w:val="24"/>
        </w:rPr>
        <w:t>Colombat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2013). The mediating role of organizational justice in the relationship between transformational leadership and nurses’ quality of work</w:t>
      </w:r>
      <w:r w:rsidR="0098557F">
        <w:rPr>
          <w:rFonts w:ascii="Times New Roman" w:hAnsi="Times New Roman" w:cs="Times New Roman"/>
          <w:sz w:val="24"/>
          <w:szCs w:val="24"/>
        </w:rPr>
        <w:t>-</w:t>
      </w:r>
      <w:r>
        <w:rPr>
          <w:rFonts w:ascii="Times New Roman" w:hAnsi="Times New Roman" w:cs="Times New Roman"/>
          <w:sz w:val="24"/>
          <w:szCs w:val="24"/>
        </w:rPr>
        <w:t xml:space="preserve">life: A cross-sectional questionnaire survey. </w:t>
      </w:r>
      <w:r>
        <w:rPr>
          <w:rFonts w:ascii="Times New Roman" w:hAnsi="Times New Roman" w:cs="Times New Roman"/>
          <w:i/>
          <w:iCs/>
          <w:sz w:val="24"/>
          <w:szCs w:val="24"/>
        </w:rPr>
        <w:t>International Journal of Nursing Studies</w:t>
      </w:r>
      <w:r>
        <w:rPr>
          <w:rFonts w:ascii="Times New Roman" w:hAnsi="Times New Roman" w:cs="Times New Roman"/>
          <w:sz w:val="24"/>
          <w:szCs w:val="24"/>
        </w:rPr>
        <w:t>, 50(10), pp.1359–1367.</w:t>
      </w:r>
    </w:p>
    <w:p w14:paraId="2BCB68B0" w14:textId="77777777" w:rsidR="001F308F" w:rsidRDefault="001F308F" w:rsidP="001F308F">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Hutchinson, M. and Jackson, D. (2012). Transformational leadership in nursing: towards a more critical interpretation. </w:t>
      </w:r>
      <w:r>
        <w:rPr>
          <w:rFonts w:ascii="Times New Roman" w:hAnsi="Times New Roman" w:cs="Times New Roman"/>
          <w:i/>
          <w:iCs/>
          <w:sz w:val="24"/>
          <w:szCs w:val="24"/>
        </w:rPr>
        <w:t>Nursing Inquiry</w:t>
      </w:r>
      <w:r>
        <w:rPr>
          <w:rFonts w:ascii="Times New Roman" w:hAnsi="Times New Roman" w:cs="Times New Roman"/>
          <w:sz w:val="24"/>
          <w:szCs w:val="24"/>
        </w:rPr>
        <w:t>, 20(1), pp.11–22.</w:t>
      </w:r>
    </w:p>
    <w:p w14:paraId="357BF7E3" w14:textId="77777777" w:rsidR="001F308F" w:rsidRDefault="001F308F" w:rsidP="001F308F">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Scully, N.J., (2015). Leadership in nursing: The importance of recogni</w:t>
      </w:r>
      <w:r w:rsidR="0098557F">
        <w:rPr>
          <w:rFonts w:ascii="Times New Roman" w:hAnsi="Times New Roman" w:cs="Times New Roman"/>
          <w:sz w:val="24"/>
          <w:szCs w:val="24"/>
        </w:rPr>
        <w:t>z</w:t>
      </w:r>
      <w:r>
        <w:rPr>
          <w:rFonts w:ascii="Times New Roman" w:hAnsi="Times New Roman" w:cs="Times New Roman"/>
          <w:sz w:val="24"/>
          <w:szCs w:val="24"/>
        </w:rPr>
        <w:t xml:space="preserve">ing inherent values and attributes to secure a positive future for the profession. </w:t>
      </w:r>
      <w:r>
        <w:rPr>
          <w:rFonts w:ascii="Times New Roman" w:hAnsi="Times New Roman" w:cs="Times New Roman"/>
          <w:i/>
          <w:iCs/>
          <w:sz w:val="24"/>
          <w:szCs w:val="24"/>
        </w:rPr>
        <w:t>Collegian</w:t>
      </w:r>
      <w:r>
        <w:rPr>
          <w:rFonts w:ascii="Times New Roman" w:hAnsi="Times New Roman" w:cs="Times New Roman"/>
          <w:sz w:val="24"/>
          <w:szCs w:val="24"/>
        </w:rPr>
        <w:t>, 22(4), pp.439–444.</w:t>
      </w:r>
    </w:p>
    <w:p w14:paraId="6FE19209" w14:textId="77777777" w:rsidR="001F308F" w:rsidRDefault="001F308F" w:rsidP="001F308F">
      <w:pPr>
        <w:widowControl w:val="0"/>
        <w:autoSpaceDE w:val="0"/>
        <w:autoSpaceDN w:val="0"/>
        <w:adjustRightInd w:val="0"/>
        <w:spacing w:after="0" w:line="240" w:lineRule="auto"/>
        <w:rPr>
          <w:rFonts w:ascii="Times New Roman" w:hAnsi="Times New Roman" w:cs="Times New Roman"/>
          <w:sz w:val="24"/>
          <w:szCs w:val="24"/>
        </w:rPr>
      </w:pPr>
    </w:p>
    <w:p w14:paraId="3BAC438E" w14:textId="77777777" w:rsidR="001F308F" w:rsidRDefault="001F308F" w:rsidP="001F308F">
      <w:pPr>
        <w:widowControl w:val="0"/>
        <w:autoSpaceDE w:val="0"/>
        <w:autoSpaceDN w:val="0"/>
        <w:adjustRightInd w:val="0"/>
        <w:spacing w:after="0" w:line="240" w:lineRule="auto"/>
        <w:rPr>
          <w:rFonts w:ascii="Times New Roman" w:hAnsi="Times New Roman" w:cs="Times New Roman"/>
          <w:sz w:val="24"/>
          <w:szCs w:val="24"/>
        </w:rPr>
      </w:pPr>
    </w:p>
    <w:p w14:paraId="5AA861CC" w14:textId="77777777" w:rsidR="001F308F" w:rsidRDefault="001F308F" w:rsidP="001F308F">
      <w:pPr>
        <w:spacing w:after="0" w:line="480" w:lineRule="auto"/>
        <w:ind w:firstLine="435"/>
        <w:rPr>
          <w:rFonts w:ascii="Times New Roman" w:eastAsia="Times New Roman" w:hAnsi="Times New Roman" w:cs="Times New Roman"/>
          <w:color w:val="000000"/>
          <w:sz w:val="24"/>
          <w:szCs w:val="24"/>
          <w:lang w:val="en-GB" w:eastAsia="en-GB"/>
        </w:rPr>
      </w:pPr>
    </w:p>
    <w:p w14:paraId="08BCA654" w14:textId="77777777" w:rsidR="006C68BA" w:rsidRPr="00276FF7" w:rsidRDefault="006C68BA" w:rsidP="001F308F">
      <w:pPr>
        <w:spacing w:after="0" w:line="480" w:lineRule="auto"/>
        <w:ind w:firstLine="720"/>
        <w:rPr>
          <w:rFonts w:ascii="Times New Roman" w:hAnsi="Times New Roman" w:cs="Times New Roman"/>
          <w:sz w:val="24"/>
          <w:szCs w:val="24"/>
        </w:rPr>
      </w:pPr>
    </w:p>
    <w:sectPr w:rsidR="006C68BA" w:rsidRPr="00276F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55B0" w14:textId="77777777" w:rsidR="008C68FA" w:rsidRDefault="008C68FA" w:rsidP="004002D2">
      <w:pPr>
        <w:spacing w:after="0" w:line="240" w:lineRule="auto"/>
      </w:pPr>
      <w:r>
        <w:separator/>
      </w:r>
    </w:p>
  </w:endnote>
  <w:endnote w:type="continuationSeparator" w:id="0">
    <w:p w14:paraId="591F3F59" w14:textId="77777777" w:rsidR="008C68FA" w:rsidRDefault="008C68FA" w:rsidP="0040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0385" w14:textId="77777777" w:rsidR="008C68FA" w:rsidRDefault="008C68FA" w:rsidP="004002D2">
      <w:pPr>
        <w:spacing w:after="0" w:line="240" w:lineRule="auto"/>
      </w:pPr>
      <w:r>
        <w:separator/>
      </w:r>
    </w:p>
  </w:footnote>
  <w:footnote w:type="continuationSeparator" w:id="0">
    <w:p w14:paraId="4B2A7D1B" w14:textId="77777777" w:rsidR="008C68FA" w:rsidRDefault="008C68FA" w:rsidP="0040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36097485"/>
      <w:docPartObj>
        <w:docPartGallery w:val="Page Numbers (Top of Page)"/>
        <w:docPartUnique/>
      </w:docPartObj>
    </w:sdtPr>
    <w:sdtEndPr>
      <w:rPr>
        <w:noProof/>
      </w:rPr>
    </w:sdtEndPr>
    <w:sdtContent>
      <w:p w14:paraId="233126B1" w14:textId="77777777" w:rsidR="004002D2" w:rsidRPr="004002D2" w:rsidRDefault="004002D2">
        <w:pPr>
          <w:pStyle w:val="Header"/>
          <w:jc w:val="right"/>
          <w:rPr>
            <w:rFonts w:ascii="Times New Roman" w:hAnsi="Times New Roman" w:cs="Times New Roman"/>
            <w:sz w:val="24"/>
            <w:szCs w:val="24"/>
          </w:rPr>
        </w:pPr>
        <w:r w:rsidRPr="004002D2">
          <w:rPr>
            <w:rFonts w:ascii="Times New Roman" w:hAnsi="Times New Roman" w:cs="Times New Roman"/>
            <w:sz w:val="24"/>
            <w:szCs w:val="24"/>
          </w:rPr>
          <w:t xml:space="preserve">Running head: PERSONAL DEVELIPMENT PLAN </w:t>
        </w:r>
        <w:r w:rsidRPr="004002D2">
          <w:rPr>
            <w:rFonts w:ascii="Times New Roman" w:hAnsi="Times New Roman" w:cs="Times New Roman"/>
            <w:sz w:val="24"/>
            <w:szCs w:val="24"/>
          </w:rPr>
          <w:tab/>
        </w:r>
        <w:r w:rsidRPr="004002D2">
          <w:rPr>
            <w:rFonts w:ascii="Times New Roman" w:hAnsi="Times New Roman" w:cs="Times New Roman"/>
            <w:sz w:val="24"/>
            <w:szCs w:val="24"/>
          </w:rPr>
          <w:tab/>
        </w:r>
        <w:r w:rsidRPr="004002D2">
          <w:rPr>
            <w:rFonts w:ascii="Times New Roman" w:hAnsi="Times New Roman" w:cs="Times New Roman"/>
            <w:sz w:val="24"/>
            <w:szCs w:val="24"/>
          </w:rPr>
          <w:fldChar w:fldCharType="begin"/>
        </w:r>
        <w:r w:rsidRPr="004002D2">
          <w:rPr>
            <w:rFonts w:ascii="Times New Roman" w:hAnsi="Times New Roman" w:cs="Times New Roman"/>
            <w:sz w:val="24"/>
            <w:szCs w:val="24"/>
          </w:rPr>
          <w:instrText xml:space="preserve"> PAGE   \* MERGEFORMAT </w:instrText>
        </w:r>
        <w:r w:rsidRPr="004002D2">
          <w:rPr>
            <w:rFonts w:ascii="Times New Roman" w:hAnsi="Times New Roman" w:cs="Times New Roman"/>
            <w:sz w:val="24"/>
            <w:szCs w:val="24"/>
          </w:rPr>
          <w:fldChar w:fldCharType="separate"/>
        </w:r>
        <w:r w:rsidR="00BA1F95">
          <w:rPr>
            <w:rFonts w:ascii="Times New Roman" w:hAnsi="Times New Roman" w:cs="Times New Roman"/>
            <w:noProof/>
            <w:sz w:val="24"/>
            <w:szCs w:val="24"/>
          </w:rPr>
          <w:t>1</w:t>
        </w:r>
        <w:r w:rsidRPr="004002D2">
          <w:rPr>
            <w:rFonts w:ascii="Times New Roman" w:hAnsi="Times New Roman" w:cs="Times New Roman"/>
            <w:noProof/>
            <w:sz w:val="24"/>
            <w:szCs w:val="24"/>
          </w:rPr>
          <w:fldChar w:fldCharType="end"/>
        </w:r>
      </w:p>
    </w:sdtContent>
  </w:sdt>
  <w:p w14:paraId="2FA6145E" w14:textId="77777777" w:rsidR="004002D2" w:rsidRDefault="00400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81757365"/>
      <w:docPartObj>
        <w:docPartGallery w:val="Page Numbers (Top of Page)"/>
        <w:docPartUnique/>
      </w:docPartObj>
    </w:sdtPr>
    <w:sdtEndPr>
      <w:rPr>
        <w:noProof/>
      </w:rPr>
    </w:sdtEndPr>
    <w:sdtContent>
      <w:p w14:paraId="619D10C0" w14:textId="77777777" w:rsidR="004002D2" w:rsidRPr="004002D2" w:rsidRDefault="004002D2">
        <w:pPr>
          <w:pStyle w:val="Header"/>
          <w:jc w:val="right"/>
          <w:rPr>
            <w:rFonts w:ascii="Times New Roman" w:hAnsi="Times New Roman" w:cs="Times New Roman"/>
            <w:sz w:val="24"/>
            <w:szCs w:val="24"/>
          </w:rPr>
        </w:pPr>
        <w:r w:rsidRPr="004002D2">
          <w:rPr>
            <w:rFonts w:ascii="Times New Roman" w:hAnsi="Times New Roman" w:cs="Times New Roman"/>
            <w:sz w:val="24"/>
            <w:szCs w:val="24"/>
          </w:rPr>
          <w:t xml:space="preserve">PERSONAL DEVELIPMENT PLAN </w:t>
        </w:r>
        <w:r w:rsidRPr="004002D2">
          <w:rPr>
            <w:rFonts w:ascii="Times New Roman" w:hAnsi="Times New Roman" w:cs="Times New Roman"/>
            <w:sz w:val="24"/>
            <w:szCs w:val="24"/>
          </w:rPr>
          <w:tab/>
        </w:r>
        <w:r w:rsidRPr="004002D2">
          <w:rPr>
            <w:rFonts w:ascii="Times New Roman" w:hAnsi="Times New Roman" w:cs="Times New Roman"/>
            <w:sz w:val="24"/>
            <w:szCs w:val="24"/>
          </w:rPr>
          <w:tab/>
        </w:r>
        <w:r w:rsidRPr="004002D2">
          <w:rPr>
            <w:rFonts w:ascii="Times New Roman" w:hAnsi="Times New Roman" w:cs="Times New Roman"/>
            <w:sz w:val="24"/>
            <w:szCs w:val="24"/>
          </w:rPr>
          <w:fldChar w:fldCharType="begin"/>
        </w:r>
        <w:r w:rsidRPr="004002D2">
          <w:rPr>
            <w:rFonts w:ascii="Times New Roman" w:hAnsi="Times New Roman" w:cs="Times New Roman"/>
            <w:sz w:val="24"/>
            <w:szCs w:val="24"/>
          </w:rPr>
          <w:instrText xml:space="preserve"> PAGE   \* MERGEFORMAT </w:instrText>
        </w:r>
        <w:r w:rsidRPr="004002D2">
          <w:rPr>
            <w:rFonts w:ascii="Times New Roman" w:hAnsi="Times New Roman" w:cs="Times New Roman"/>
            <w:sz w:val="24"/>
            <w:szCs w:val="24"/>
          </w:rPr>
          <w:fldChar w:fldCharType="separate"/>
        </w:r>
        <w:r w:rsidR="00BA1F95">
          <w:rPr>
            <w:rFonts w:ascii="Times New Roman" w:hAnsi="Times New Roman" w:cs="Times New Roman"/>
            <w:noProof/>
            <w:sz w:val="24"/>
            <w:szCs w:val="24"/>
          </w:rPr>
          <w:t>6</w:t>
        </w:r>
        <w:r w:rsidRPr="004002D2">
          <w:rPr>
            <w:rFonts w:ascii="Times New Roman" w:hAnsi="Times New Roman" w:cs="Times New Roman"/>
            <w:noProof/>
            <w:sz w:val="24"/>
            <w:szCs w:val="24"/>
          </w:rPr>
          <w:fldChar w:fldCharType="end"/>
        </w:r>
      </w:p>
    </w:sdtContent>
  </w:sdt>
  <w:p w14:paraId="61987C8D" w14:textId="77777777" w:rsidR="004002D2" w:rsidRDefault="00400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F0A"/>
    <w:multiLevelType w:val="multilevel"/>
    <w:tmpl w:val="4260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0tDS2MLUwtjA3NDdU0lEKTi0uzszPAykwrAUAPI/VUCwAAAA="/>
  </w:docVars>
  <w:rsids>
    <w:rsidRoot w:val="004002D2"/>
    <w:rsid w:val="000A4F7E"/>
    <w:rsid w:val="001F308F"/>
    <w:rsid w:val="00276FF7"/>
    <w:rsid w:val="004002D2"/>
    <w:rsid w:val="005954D9"/>
    <w:rsid w:val="006C68BA"/>
    <w:rsid w:val="00847060"/>
    <w:rsid w:val="00884372"/>
    <w:rsid w:val="008C68FA"/>
    <w:rsid w:val="0098557F"/>
    <w:rsid w:val="00AB276C"/>
    <w:rsid w:val="00B0775B"/>
    <w:rsid w:val="00BA1F95"/>
    <w:rsid w:val="00CA63C5"/>
    <w:rsid w:val="00CE0F34"/>
    <w:rsid w:val="00DD383A"/>
    <w:rsid w:val="00EE2D43"/>
    <w:rsid w:val="00EF3D58"/>
    <w:rsid w:val="00F85A86"/>
    <w:rsid w:val="00F9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B4D1"/>
  <w15:docId w15:val="{42C18C73-0514-445F-8467-C40D55E3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2D2"/>
  </w:style>
  <w:style w:type="paragraph" w:styleId="Footer">
    <w:name w:val="footer"/>
    <w:basedOn w:val="Normal"/>
    <w:link w:val="FooterChar"/>
    <w:uiPriority w:val="99"/>
    <w:unhideWhenUsed/>
    <w:rsid w:val="00400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2D2"/>
  </w:style>
  <w:style w:type="paragraph" w:styleId="ListParagraph">
    <w:name w:val="List Paragraph"/>
    <w:basedOn w:val="Normal"/>
    <w:uiPriority w:val="99"/>
    <w:qFormat/>
    <w:rsid w:val="000A4F7E"/>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1F3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Wakee Adeoye</cp:lastModifiedBy>
  <cp:revision>2</cp:revision>
  <dcterms:created xsi:type="dcterms:W3CDTF">2021-11-17T02:58:00Z</dcterms:created>
  <dcterms:modified xsi:type="dcterms:W3CDTF">2021-11-17T02:58:00Z</dcterms:modified>
</cp:coreProperties>
</file>