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5" w:rsidRDefault="00211A15" w:rsidP="00211A15">
      <w:r w:rsidRPr="00211A15">
        <w:t>Disability and Autism</w:t>
      </w:r>
      <w:bookmarkStart w:id="0" w:name="_GoBack"/>
      <w:bookmarkEnd w:id="0"/>
    </w:p>
    <w:p w:rsidR="00211A15" w:rsidRDefault="00211A15" w:rsidP="00211A15">
      <w:r>
        <w:t>Instructions</w:t>
      </w:r>
    </w:p>
    <w:p w:rsidR="00211A15" w:rsidRDefault="00211A15" w:rsidP="00211A15">
      <w:r>
        <w:t xml:space="preserve">Read and follow the instruction clearly and carefully. Read articles and watch videos I send you below. Use the link below that I send </w:t>
      </w:r>
      <w:proofErr w:type="gramStart"/>
      <w:r>
        <w:t>you  for</w:t>
      </w:r>
      <w:proofErr w:type="gramEnd"/>
      <w:r>
        <w:t xml:space="preserve"> the resource. </w:t>
      </w:r>
    </w:p>
    <w:p w:rsidR="00211A15" w:rsidRDefault="00211A15" w:rsidP="00211A15"/>
    <w:p w:rsidR="00211A15" w:rsidRDefault="00211A15" w:rsidP="00211A15">
      <w:r>
        <w:t>Links for article and video:</w:t>
      </w:r>
    </w:p>
    <w:p w:rsidR="00211A15" w:rsidRDefault="00211A15" w:rsidP="00211A15">
      <w:r>
        <w:t>https://neuroclastic.com/an-open-letter-to-the-nyt-acknowledge-the-controversy-surrounding-aba/</w:t>
      </w:r>
    </w:p>
    <w:p w:rsidR="00211A15" w:rsidRDefault="00211A15" w:rsidP="00211A15">
      <w:r>
        <w:t>https://www.youtube.com/watch?v=rwAUE0Ev5tg</w:t>
      </w:r>
    </w:p>
    <w:p w:rsidR="00211A15" w:rsidRDefault="00211A15" w:rsidP="00211A15"/>
    <w:p w:rsidR="00211A15" w:rsidRDefault="00211A15" w:rsidP="00211A15">
      <w:r>
        <w:t>Link for Resource:</w:t>
      </w:r>
    </w:p>
    <w:p w:rsidR="00C70180" w:rsidRDefault="00211A15" w:rsidP="00211A15">
      <w:r>
        <w:t>https://www.csulb.edu/university-library</w:t>
      </w:r>
    </w:p>
    <w:sectPr w:rsidR="00C7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5"/>
    <w:rsid w:val="00211A15"/>
    <w:rsid w:val="00C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1089"/>
  <w15:chartTrackingRefBased/>
  <w15:docId w15:val="{F3FA6A1A-8E4F-494B-A5A6-70D5588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930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2021-09-21T03:35:00Z</dcterms:created>
  <dcterms:modified xsi:type="dcterms:W3CDTF">2021-09-21T03:37:00Z</dcterms:modified>
</cp:coreProperties>
</file>