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04" w:rsidRDefault="00E90404" w:rsidP="00E90404">
      <w:r w:rsidRPr="00E90404">
        <w:t>Cystic Fibrosis in children and malnutrition</w:t>
      </w:r>
      <w:bookmarkStart w:id="0" w:name="_GoBack"/>
      <w:bookmarkEnd w:id="0"/>
    </w:p>
    <w:p w:rsidR="00E90404" w:rsidRDefault="00E90404" w:rsidP="00E90404">
      <w:r>
        <w:t>Instructions</w:t>
      </w:r>
    </w:p>
    <w:p w:rsidR="00E90404" w:rsidRDefault="00E90404" w:rsidP="00E90404">
      <w:r>
        <w:t>Research problem, question, hypothesis, and Clinical question</w:t>
      </w:r>
    </w:p>
    <w:p w:rsidR="00E90404" w:rsidRDefault="00E90404" w:rsidP="00E90404">
      <w:r>
        <w:t>Review of Literature and theoretical framework</w:t>
      </w:r>
    </w:p>
    <w:p w:rsidR="00E90404" w:rsidRDefault="00E90404" w:rsidP="00E90404">
      <w:r>
        <w:t xml:space="preserve">Qualitative Research, </w:t>
      </w:r>
    </w:p>
    <w:p w:rsidR="00E90404" w:rsidRDefault="00E90404" w:rsidP="00E90404">
      <w:r>
        <w:t>Research question Design</w:t>
      </w:r>
    </w:p>
    <w:p w:rsidR="00E90404" w:rsidRDefault="00E90404" w:rsidP="00E90404">
      <w:r>
        <w:t>PICO</w:t>
      </w:r>
    </w:p>
    <w:p w:rsidR="00E90404" w:rsidRDefault="00E90404" w:rsidP="00E90404">
      <w:r>
        <w:t>Critically Appraising</w:t>
      </w:r>
    </w:p>
    <w:p w:rsidR="00E90404" w:rsidRDefault="00E90404" w:rsidP="00E90404">
      <w:r>
        <w:t>15 sources</w:t>
      </w:r>
    </w:p>
    <w:p w:rsidR="00E90404" w:rsidRDefault="00E90404" w:rsidP="00E90404">
      <w:r>
        <w:t>Primary research-based article</w:t>
      </w:r>
    </w:p>
    <w:p w:rsidR="00E90404" w:rsidRDefault="00E90404" w:rsidP="00E90404">
      <w:proofErr w:type="gramStart"/>
      <w:r>
        <w:t>research</w:t>
      </w:r>
      <w:proofErr w:type="gramEnd"/>
      <w:r>
        <w:t xml:space="preserve"> synthesis</w:t>
      </w:r>
    </w:p>
    <w:p w:rsidR="00E90404" w:rsidRDefault="00E90404" w:rsidP="00E90404">
      <w:r>
        <w:t>Gap</w:t>
      </w:r>
    </w:p>
    <w:p w:rsidR="00E90404" w:rsidRDefault="00E90404" w:rsidP="00E90404">
      <w:proofErr w:type="gramStart"/>
      <w:r>
        <w:t>hypothesis</w:t>
      </w:r>
      <w:proofErr w:type="gramEnd"/>
    </w:p>
    <w:p w:rsidR="00E90404" w:rsidRDefault="00E90404" w:rsidP="00E90404">
      <w:proofErr w:type="gramStart"/>
      <w:r>
        <w:t>research</w:t>
      </w:r>
      <w:proofErr w:type="gramEnd"/>
      <w:r>
        <w:t xml:space="preserve"> method</w:t>
      </w:r>
    </w:p>
    <w:p w:rsidR="00E90404" w:rsidRDefault="00E90404" w:rsidP="00E90404">
      <w:proofErr w:type="gramStart"/>
      <w:r>
        <w:t>question</w:t>
      </w:r>
      <w:proofErr w:type="gramEnd"/>
      <w:r>
        <w:t xml:space="preserve"> for analysis</w:t>
      </w:r>
    </w:p>
    <w:p w:rsidR="00E90404" w:rsidRDefault="00E90404" w:rsidP="00E90404">
      <w:proofErr w:type="gramStart"/>
      <w:r>
        <w:t>literature</w:t>
      </w:r>
      <w:proofErr w:type="gramEnd"/>
      <w:r>
        <w:t xml:space="preserve"> review</w:t>
      </w:r>
    </w:p>
    <w:p w:rsidR="00C70180" w:rsidRDefault="00E90404" w:rsidP="00E90404">
      <w:proofErr w:type="gramStart"/>
      <w:r>
        <w:t>overview</w:t>
      </w:r>
      <w:proofErr w:type="gramEnd"/>
      <w:r>
        <w:t xml:space="preserve"> of primary source.</w:t>
      </w:r>
    </w:p>
    <w:sectPr w:rsidR="00C70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04"/>
    <w:rsid w:val="00C70180"/>
    <w:rsid w:val="00E9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04F2"/>
  <w15:chartTrackingRefBased/>
  <w15:docId w15:val="{6E6FEB77-4F8D-4A15-8A0C-B0F0FE48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651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83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2021-09-21T03:38:00Z</dcterms:created>
  <dcterms:modified xsi:type="dcterms:W3CDTF">2021-09-21T03:41:00Z</dcterms:modified>
</cp:coreProperties>
</file>