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B0" w:rsidRDefault="00124DB0" w:rsidP="00124DB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accounting</w:t>
      </w:r>
      <w:bookmarkStart w:id="0" w:name="_GoBack"/>
      <w:bookmarkEnd w:id="0"/>
    </w:p>
    <w:p w:rsidR="00124DB0" w:rsidRPr="00124DB0" w:rsidRDefault="00124DB0" w:rsidP="00124DB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24DB0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124DB0" w:rsidRPr="00124DB0" w:rsidRDefault="00124DB0" w:rsidP="00124DB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24DB0">
        <w:rPr>
          <w:rFonts w:ascii="Arial" w:eastAsia="Times New Roman" w:hAnsi="Arial" w:cs="Arial"/>
          <w:color w:val="555454"/>
          <w:sz w:val="18"/>
          <w:szCs w:val="18"/>
        </w:rPr>
        <w:t>1​‌‍‍‍‌‍‍‍‍‍‌‌‍‍‍‍‌‍‌</w:t>
      </w:r>
      <w:proofErr w:type="gramStart"/>
      <w:r w:rsidRPr="00124DB0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  <w:r w:rsidRPr="00124DB0">
        <w:rPr>
          <w:rFonts w:ascii="Arial" w:eastAsia="Times New Roman" w:hAnsi="Arial" w:cs="Arial"/>
          <w:color w:val="555454"/>
          <w:sz w:val="18"/>
          <w:szCs w:val="18"/>
        </w:rPr>
        <w:t xml:space="preserve"> Why does GAAP require accrual accounting? Explain why it is the preferred method versus cash, according to the FASB (the writers of the GAAP rules). 200~300 words 2. For a company of your choice, hypothesize when it would record revenue. Then read the "Revenue Rec​‌‍‍‍‌‍‍‍‍‍‌‌‍‍‍‍‌‍‌‌​</w:t>
      </w:r>
      <w:proofErr w:type="spellStart"/>
      <w:r w:rsidRPr="00124DB0">
        <w:rPr>
          <w:rFonts w:ascii="Arial" w:eastAsia="Times New Roman" w:hAnsi="Arial" w:cs="Arial"/>
          <w:color w:val="555454"/>
          <w:sz w:val="18"/>
          <w:szCs w:val="18"/>
        </w:rPr>
        <w:t>ognition</w:t>
      </w:r>
      <w:proofErr w:type="spellEnd"/>
      <w:r w:rsidRPr="00124DB0">
        <w:rPr>
          <w:rFonts w:ascii="Arial" w:eastAsia="Times New Roman" w:hAnsi="Arial" w:cs="Arial"/>
          <w:color w:val="555454"/>
          <w:sz w:val="18"/>
          <w:szCs w:val="18"/>
        </w:rPr>
        <w:t>" section from that company's most recent 10-K. After reading the section, explain in your own words when the company recognizes revenue for its products/services. Does the company have more or fewer revenue streams than you originally thought? 200~300 word​‌‍‍‍‌‍‍‍‍‍‌‌‍‍‍‍‌‍‌‌​s</w:t>
      </w:r>
    </w:p>
    <w:p w:rsidR="00AC0641" w:rsidRDefault="00AC0641"/>
    <w:sectPr w:rsidR="00AC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B0"/>
    <w:rsid w:val="00124DB0"/>
    <w:rsid w:val="00A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B087"/>
  <w15:chartTrackingRefBased/>
  <w15:docId w15:val="{7EE2E0B7-51F7-43A4-B7E5-A98D77A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2021-10-06T05:40:00Z</dcterms:created>
  <dcterms:modified xsi:type="dcterms:W3CDTF">2021-10-06T05:41:00Z</dcterms:modified>
</cp:coreProperties>
</file>