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4B6" w:rsidRDefault="006964B6" w:rsidP="006964B6">
      <w:proofErr w:type="spellStart"/>
      <w:r w:rsidRPr="006964B6">
        <w:t>interprofessional</w:t>
      </w:r>
      <w:proofErr w:type="spellEnd"/>
      <w:r w:rsidRPr="006964B6">
        <w:t xml:space="preserve"> </w:t>
      </w:r>
      <w:proofErr w:type="spellStart"/>
      <w:r w:rsidRPr="006964B6">
        <w:t>colaboration</w:t>
      </w:r>
      <w:proofErr w:type="spellEnd"/>
      <w:r w:rsidRPr="006964B6">
        <w:t xml:space="preserve"> improving population health</w:t>
      </w:r>
      <w:bookmarkStart w:id="0" w:name="_GoBack"/>
      <w:bookmarkEnd w:id="0"/>
    </w:p>
    <w:p w:rsidR="006964B6" w:rsidRDefault="006964B6" w:rsidP="006964B6">
      <w:r>
        <w:t>Instructions</w:t>
      </w:r>
    </w:p>
    <w:p w:rsidR="006964B6" w:rsidRDefault="006964B6" w:rsidP="006964B6">
      <w:r>
        <w:t>1) What role might you as a nurse leader or nurse educator play in eliminating barriers to interdisciplinary collaboration? Describe</w:t>
      </w:r>
    </w:p>
    <w:p w:rsidR="006964B6" w:rsidRDefault="006964B6" w:rsidP="006964B6"/>
    <w:p w:rsidR="008367AA" w:rsidRDefault="006964B6" w:rsidP="006964B6">
      <w:r>
        <w:t>2) How do patient outcomes improve as a result of interdisciplinary teamwork? Share the evidence.</w:t>
      </w:r>
    </w:p>
    <w:sectPr w:rsidR="00836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B6"/>
    <w:rsid w:val="006964B6"/>
    <w:rsid w:val="0083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22C00"/>
  <w15:chartTrackingRefBased/>
  <w15:docId w15:val="{638A8708-D94D-442A-8CFC-FB3EA086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2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D3748"/>
            <w:right w:val="none" w:sz="0" w:space="0" w:color="auto"/>
          </w:divBdr>
          <w:divsChild>
            <w:div w:id="12233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07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</dc:creator>
  <cp:keywords/>
  <dc:description/>
  <cp:lastModifiedBy>HELLEN</cp:lastModifiedBy>
  <cp:revision>1</cp:revision>
  <dcterms:created xsi:type="dcterms:W3CDTF">2021-09-22T03:18:00Z</dcterms:created>
  <dcterms:modified xsi:type="dcterms:W3CDTF">2021-09-22T03:28:00Z</dcterms:modified>
</cp:coreProperties>
</file>