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96159E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Power and Influence, Employee/Leadership Final</w:t>
      </w:r>
    </w:p>
    <w:p w:rsidR="0096159E" w:rsidRPr="0096159E" w:rsidRDefault="0096159E" w:rsidP="0096159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96159E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96159E" w:rsidRPr="0096159E" w:rsidRDefault="0096159E" w:rsidP="0096159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96159E">
        <w:rPr>
          <w:rFonts w:ascii="Arial" w:eastAsia="Times New Roman" w:hAnsi="Arial" w:cs="Arial"/>
          <w:color w:val="555454"/>
          <w:sz w:val="18"/>
          <w:szCs w:val="18"/>
        </w:rPr>
        <w:t>T​‌‍‍‍‌‍‍‍‍‍‌‌‍‍‍‍‌‍‌‌​</w:t>
      </w:r>
      <w:proofErr w:type="spell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hese</w:t>
      </w:r>
      <w:proofErr w:type="spell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five pages are going to 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be put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into a much larger essay as the final itself. 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But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both parts below pertain to a fictional company that we worked with in class called "Spectrum Sunglasses". The idea was to be able to work through our change management scenarios with this company. I will include our previous work linked below as well. 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But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basically the initiative was to become more "green" as a company, and to eliminate 25% of waste, and reduce our greenhouse emissions by 15%. This part of the paper is 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just about what we (as a group) learned about the scenarios though and tailoring that to the prompts below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>. I will also include screenshots from the Harvard Business Publishing page so you get a better understanding of the company itself. Part </w:t>
      </w:r>
      <w:hyperlink r:id="rId4" w:tgtFrame="_blank" w:history="1">
        <w:r w:rsidRPr="0096159E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E.1</w:t>
        </w:r>
      </w:hyperlink>
      <w:r w:rsidRPr="0096159E">
        <w:rPr>
          <w:rFonts w:ascii="Arial" w:eastAsia="Times New Roman" w:hAnsi="Arial" w:cs="Arial"/>
          <w:color w:val="555454"/>
          <w:sz w:val="18"/>
          <w:szCs w:val="18"/>
        </w:rPr>
        <w:t>: Change Employee/Followership Based on what you have learned in this class, analyze the change from the employee / followership perspective. (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2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pages) 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Include: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• What was the employee’s response to the planned changes? • How were employees/followers likely affected by the change (layoffs, change of location, reduced compensation, lack of career advancement, more work, need to learn </w:t>
      </w:r>
      <w:proofErr w:type="spell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ne</w:t>
      </w:r>
      <w:proofErr w:type="spellEnd"/>
      <w:r w:rsidRPr="0096159E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​‌‍‍‍‌‍‍‍‍‍‌‌‍‍‍‍‌‍‌‌​w skills)? • How might the organization address employee/follower transition concerns? Part </w:t>
      </w:r>
      <w:hyperlink r:id="rId5" w:tgtFrame="_blank" w:history="1">
        <w:r w:rsidRPr="0096159E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E.2</w:t>
        </w:r>
      </w:hyperlink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: Change Employee / Followership Communication Write and include: (3 pages total) • A script for the CEO to use in an All Hands Meeting to announce the </w:t>
      </w:r>
      <w:proofErr w:type="spell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longterm</w:t>
      </w:r>
      <w:proofErr w:type="spell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strategy, vision and changes (You will write about how Spectrum Sunglass Company will plan and reduce their greenhouse emissions by 15% and reduce their waste by 25%). Write the script in your own words, exactly as the CEO would say it. Consider what you have learned about power and influence (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make reference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or use some of the levers outlined in the screenshot in the speech). A script for the Director of Product Innovation to use in privately confronting one of the vocal resistors to the longer-term sustainability initiative at the annual strategy retreat. The resisters were the General Counsel (Andrew Chen), the </w:t>
      </w:r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CFO(</w:t>
      </w:r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Paul Diaz), or the VP of Operations (Aisha </w:t>
      </w:r>
      <w:proofErr w:type="spell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Farook</w:t>
      </w:r>
      <w:proofErr w:type="spell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). Pick one. How would you start the conversation and how would you counter the arguments posed? • An organizational-wide email message for the CEO to send out one year into the change process. Write in </w:t>
      </w:r>
      <w:proofErr w:type="spell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yo</w:t>
      </w:r>
      <w:proofErr w:type="spellEnd"/>
      <w:r w:rsidRPr="0096159E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proofErr w:type="gramStart"/>
      <w:r w:rsidRPr="0096159E">
        <w:rPr>
          <w:rFonts w:ascii="Arial" w:eastAsia="Times New Roman" w:hAnsi="Arial" w:cs="Arial"/>
          <w:color w:val="555454"/>
          <w:sz w:val="18"/>
          <w:szCs w:val="18"/>
        </w:rPr>
        <w:t>ur</w:t>
      </w:r>
      <w:proofErr w:type="spellEnd"/>
      <w:proofErr w:type="gramEnd"/>
      <w:r w:rsidRPr="0096159E">
        <w:rPr>
          <w:rFonts w:ascii="Arial" w:eastAsia="Times New Roman" w:hAnsi="Arial" w:cs="Arial"/>
          <w:color w:val="555454"/>
          <w:sz w:val="18"/>
          <w:szCs w:val="18"/>
        </w:rPr>
        <w:t xml:space="preserve"> own words.</w:t>
      </w:r>
    </w:p>
    <w:p w:rsidR="0096159E" w:rsidRDefault="0096159E">
      <w:bookmarkStart w:id="0" w:name="_GoBack"/>
      <w:bookmarkEnd w:id="0"/>
    </w:p>
    <w:sectPr w:rsidR="0096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9E"/>
    <w:rsid w:val="0096159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B94F"/>
  <w15:chartTrackingRefBased/>
  <w15:docId w15:val="{FFA971B6-9578-45C1-871C-1C97FDF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96159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2/" TargetMode="External"/><Relationship Id="rId4" Type="http://schemas.openxmlformats.org/officeDocument/2006/relationships/hyperlink" Target="https://e.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2021-08-18T12:50:00Z</dcterms:created>
  <dcterms:modified xsi:type="dcterms:W3CDTF">2021-08-18T12:52:00Z</dcterms:modified>
</cp:coreProperties>
</file>