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FD79" w14:textId="77777777" w:rsidR="00DF498F" w:rsidRPr="00AC4DE0" w:rsidRDefault="00DF498F" w:rsidP="004568FC">
      <w:pPr>
        <w:jc w:val="center"/>
        <w:rPr>
          <w:sz w:val="36"/>
          <w:lang w:val="en-GB"/>
        </w:rPr>
      </w:pPr>
    </w:p>
    <w:p w14:paraId="4949F6AD" w14:textId="77777777" w:rsidR="00DF498F" w:rsidRPr="00AC4DE0" w:rsidRDefault="00DF498F" w:rsidP="004568FC">
      <w:pPr>
        <w:jc w:val="center"/>
        <w:rPr>
          <w:sz w:val="36"/>
          <w:lang w:val="en-GB"/>
        </w:rPr>
      </w:pPr>
    </w:p>
    <w:p w14:paraId="697C63AB" w14:textId="77777777" w:rsidR="00DF498F" w:rsidRPr="00AC4DE0" w:rsidRDefault="00DF498F" w:rsidP="004568FC">
      <w:pPr>
        <w:jc w:val="center"/>
        <w:rPr>
          <w:sz w:val="36"/>
          <w:lang w:val="en-GB"/>
        </w:rPr>
      </w:pPr>
    </w:p>
    <w:p w14:paraId="350D2615" w14:textId="77777777" w:rsidR="00DF498F" w:rsidRPr="00AC4DE0" w:rsidRDefault="00DF498F" w:rsidP="004568FC">
      <w:pPr>
        <w:jc w:val="center"/>
        <w:rPr>
          <w:sz w:val="36"/>
          <w:lang w:val="en-GB"/>
        </w:rPr>
      </w:pPr>
    </w:p>
    <w:p w14:paraId="01E2178B" w14:textId="77777777" w:rsidR="00DF498F" w:rsidRPr="00AC4DE0" w:rsidRDefault="00DF498F" w:rsidP="004568FC">
      <w:pPr>
        <w:jc w:val="center"/>
        <w:rPr>
          <w:sz w:val="36"/>
          <w:lang w:val="en-GB"/>
        </w:rPr>
      </w:pPr>
    </w:p>
    <w:p w14:paraId="69749B73" w14:textId="547AB0EB" w:rsidR="004568FC" w:rsidRPr="00AC4DE0" w:rsidRDefault="004568FC" w:rsidP="004568FC">
      <w:pPr>
        <w:jc w:val="center"/>
        <w:rPr>
          <w:sz w:val="36"/>
          <w:lang w:val="en-GB"/>
        </w:rPr>
      </w:pPr>
      <w:r w:rsidRPr="00AC4DE0">
        <w:rPr>
          <w:sz w:val="36"/>
          <w:lang w:val="en-GB"/>
        </w:rPr>
        <w:t>Assessment 1: Final Exam: Practical Problems/Questions Information Systems and Business Analytics</w:t>
      </w:r>
    </w:p>
    <w:p w14:paraId="77490F3E" w14:textId="77777777" w:rsidR="004568FC" w:rsidRPr="00AC4DE0" w:rsidRDefault="004568FC" w:rsidP="004568FC">
      <w:pPr>
        <w:rPr>
          <w:lang w:val="en-GB"/>
        </w:rPr>
      </w:pPr>
    </w:p>
    <w:p w14:paraId="0C036B01" w14:textId="77777777" w:rsidR="004568FC" w:rsidRPr="00AC4DE0" w:rsidRDefault="004568FC" w:rsidP="004568FC">
      <w:pPr>
        <w:rPr>
          <w:lang w:val="en-GB"/>
        </w:rPr>
      </w:pPr>
    </w:p>
    <w:p w14:paraId="24005C25" w14:textId="022E4887" w:rsidR="004568FC" w:rsidRPr="00E049A1" w:rsidRDefault="00AF3B9C" w:rsidP="00E049A1">
      <w:pPr>
        <w:jc w:val="center"/>
        <w:rPr>
          <w:color w:val="FF0000"/>
          <w:sz w:val="40"/>
          <w:lang w:val="en-GB"/>
        </w:rPr>
      </w:pPr>
      <w:r w:rsidRPr="00E049A1">
        <w:rPr>
          <w:color w:val="FF0000"/>
          <w:sz w:val="40"/>
          <w:highlight w:val="yellow"/>
          <w:lang w:val="en-GB"/>
        </w:rPr>
        <w:t>TIME:</w:t>
      </w:r>
      <w:r w:rsidR="00E049A1" w:rsidRPr="00E049A1">
        <w:rPr>
          <w:color w:val="FF0000"/>
          <w:sz w:val="40"/>
          <w:highlight w:val="yellow"/>
          <w:lang w:val="en-GB"/>
        </w:rPr>
        <w:t xml:space="preserve"> 28.01.2021 11:30 (CET) till 29.01.2021 7:30 (CET)</w:t>
      </w:r>
      <w:bookmarkStart w:id="0" w:name="_GoBack"/>
      <w:bookmarkEnd w:id="0"/>
    </w:p>
    <w:p w14:paraId="566BDAAD" w14:textId="77777777" w:rsidR="004568FC" w:rsidRPr="00AC4DE0" w:rsidRDefault="004568FC" w:rsidP="004568FC">
      <w:pPr>
        <w:rPr>
          <w:lang w:val="en-GB"/>
        </w:rPr>
      </w:pPr>
    </w:p>
    <w:p w14:paraId="3B4A0990" w14:textId="176EC56A" w:rsidR="004568FC" w:rsidRPr="00AC4DE0" w:rsidRDefault="004568FC" w:rsidP="004568FC">
      <w:pPr>
        <w:jc w:val="center"/>
        <w:rPr>
          <w:sz w:val="32"/>
          <w:lang w:val="en-GB"/>
        </w:rPr>
      </w:pPr>
      <w:r w:rsidRPr="00AC4DE0">
        <w:rPr>
          <w:sz w:val="32"/>
          <w:lang w:val="en-GB"/>
        </w:rPr>
        <w:t>Word count or equivalent: 2</w:t>
      </w:r>
      <w:r w:rsidR="00864DCF">
        <w:rPr>
          <w:sz w:val="32"/>
          <w:lang w:val="en-GB"/>
        </w:rPr>
        <w:t>0</w:t>
      </w:r>
      <w:r w:rsidRPr="00AC4DE0">
        <w:rPr>
          <w:sz w:val="32"/>
          <w:lang w:val="en-GB"/>
        </w:rPr>
        <w:t xml:space="preserve"> hours</w:t>
      </w:r>
    </w:p>
    <w:p w14:paraId="7BFFDB41" w14:textId="77777777" w:rsidR="004568FC" w:rsidRPr="00AC4DE0" w:rsidRDefault="004568FC" w:rsidP="004568FC">
      <w:pPr>
        <w:rPr>
          <w:lang w:val="en-GB"/>
        </w:rPr>
      </w:pPr>
    </w:p>
    <w:p w14:paraId="795670ED" w14:textId="77777777" w:rsidR="004568FC" w:rsidRPr="00AC4DE0" w:rsidRDefault="004568FC" w:rsidP="004568FC">
      <w:pPr>
        <w:rPr>
          <w:lang w:val="en-GB"/>
        </w:rPr>
      </w:pPr>
    </w:p>
    <w:p w14:paraId="546E24B0" w14:textId="77777777" w:rsidR="004568FC" w:rsidRPr="00AC4DE0" w:rsidRDefault="004568FC" w:rsidP="004568FC">
      <w:pPr>
        <w:rPr>
          <w:sz w:val="28"/>
          <w:lang w:val="en-GB"/>
        </w:rPr>
      </w:pPr>
    </w:p>
    <w:p w14:paraId="1278284A" w14:textId="49B4021F" w:rsidR="004568FC" w:rsidRPr="00AC4DE0" w:rsidRDefault="004568FC" w:rsidP="004568FC">
      <w:pPr>
        <w:rPr>
          <w:sz w:val="28"/>
          <w:lang w:val="en-GB"/>
        </w:rPr>
      </w:pPr>
      <w:r w:rsidRPr="00AC4DE0">
        <w:rPr>
          <w:sz w:val="28"/>
          <w:lang w:val="en-GB"/>
        </w:rPr>
        <w:t xml:space="preserve">Instructions for students: By the end of the module, you will carry out an exam that intends to assess your understanding of the concepts covered in the module, and the ability to apply them. It will also assess your skills to answer questions within a timeframe and in a precise and concise manner. The assessment will mainly consist of questions related to the concepts and applications of Information Systems and the techniques used for business analysis (theory and practice). </w:t>
      </w:r>
      <w:r w:rsidR="00AC4DE0" w:rsidRPr="00AC4DE0">
        <w:rPr>
          <w:sz w:val="28"/>
          <w:lang w:val="en-GB"/>
        </w:rPr>
        <w:t>It will also be related to these topics:</w:t>
      </w:r>
    </w:p>
    <w:p w14:paraId="19C231D6" w14:textId="49FE98A9" w:rsidR="00AC4DE0" w:rsidRPr="00AC4DE0" w:rsidRDefault="00AC4DE0" w:rsidP="004568FC">
      <w:pPr>
        <w:rPr>
          <w:sz w:val="28"/>
          <w:lang w:val="en-GB"/>
        </w:rPr>
      </w:pPr>
    </w:p>
    <w:p w14:paraId="473374E5" w14:textId="07D8C371" w:rsidR="00AC4DE0" w:rsidRPr="00AC4DE0" w:rsidRDefault="00AC4DE0" w:rsidP="00AC4DE0">
      <w:pPr>
        <w:pStyle w:val="ListParagraph"/>
        <w:numPr>
          <w:ilvl w:val="0"/>
          <w:numId w:val="1"/>
        </w:numPr>
        <w:rPr>
          <w:sz w:val="28"/>
          <w:lang w:val="en-GB"/>
        </w:rPr>
      </w:pPr>
      <w:r w:rsidRPr="00AC4DE0">
        <w:rPr>
          <w:sz w:val="28"/>
          <w:lang w:val="en-GB"/>
        </w:rPr>
        <w:t xml:space="preserve">Analysis and Design of Information Systems </w:t>
      </w:r>
    </w:p>
    <w:p w14:paraId="21CE6C91" w14:textId="675552E6" w:rsidR="00AC4DE0" w:rsidRPr="00AC4DE0" w:rsidRDefault="00AC4DE0" w:rsidP="00AC4DE0">
      <w:pPr>
        <w:pStyle w:val="ListParagraph"/>
        <w:numPr>
          <w:ilvl w:val="0"/>
          <w:numId w:val="1"/>
        </w:numPr>
        <w:rPr>
          <w:sz w:val="28"/>
          <w:lang w:val="en-GB"/>
        </w:rPr>
      </w:pPr>
      <w:r w:rsidRPr="00AC4DE0">
        <w:rPr>
          <w:sz w:val="28"/>
          <w:lang w:val="en-GB"/>
        </w:rPr>
        <w:t>Introduction to Business Intelligence</w:t>
      </w:r>
    </w:p>
    <w:p w14:paraId="4F5A20B7" w14:textId="62D5222B" w:rsidR="00AC4DE0" w:rsidRPr="00AC4DE0" w:rsidRDefault="00AC4DE0" w:rsidP="00AC4DE0">
      <w:pPr>
        <w:pStyle w:val="ListParagraph"/>
        <w:numPr>
          <w:ilvl w:val="0"/>
          <w:numId w:val="1"/>
        </w:numPr>
        <w:rPr>
          <w:sz w:val="28"/>
          <w:lang w:val="en-GB"/>
        </w:rPr>
      </w:pPr>
      <w:r w:rsidRPr="00AC4DE0">
        <w:rPr>
          <w:sz w:val="28"/>
          <w:lang w:val="en-GB"/>
        </w:rPr>
        <w:t>Data handling and Business Intelligence</w:t>
      </w:r>
    </w:p>
    <w:p w14:paraId="258CC2C2" w14:textId="7CA912F7" w:rsidR="00AC4DE0" w:rsidRPr="00AC4DE0" w:rsidRDefault="00AC4DE0" w:rsidP="00AC4DE0">
      <w:pPr>
        <w:pStyle w:val="ListParagraph"/>
        <w:numPr>
          <w:ilvl w:val="0"/>
          <w:numId w:val="1"/>
        </w:numPr>
        <w:rPr>
          <w:sz w:val="28"/>
          <w:lang w:val="en-GB"/>
        </w:rPr>
      </w:pPr>
      <w:r w:rsidRPr="00AC4DE0">
        <w:rPr>
          <w:sz w:val="28"/>
          <w:lang w:val="en-GB"/>
        </w:rPr>
        <w:t>Business Analytics: What-if Analysis</w:t>
      </w:r>
    </w:p>
    <w:p w14:paraId="7D499B44" w14:textId="53D9AF4A" w:rsidR="00AC4DE0" w:rsidRPr="00AC4DE0" w:rsidRDefault="00AC4DE0" w:rsidP="00AC4DE0">
      <w:pPr>
        <w:pStyle w:val="ListParagraph"/>
        <w:numPr>
          <w:ilvl w:val="0"/>
          <w:numId w:val="1"/>
        </w:numPr>
        <w:rPr>
          <w:sz w:val="28"/>
          <w:lang w:val="en-GB"/>
        </w:rPr>
      </w:pPr>
      <w:r w:rsidRPr="00AC4DE0">
        <w:rPr>
          <w:sz w:val="28"/>
          <w:lang w:val="en-GB"/>
        </w:rPr>
        <w:t>Data clustering and Principal Component Analysis</w:t>
      </w:r>
    </w:p>
    <w:p w14:paraId="61269614" w14:textId="66C7A52E" w:rsidR="00AC4DE0" w:rsidRPr="00AC4DE0" w:rsidRDefault="00AC4DE0" w:rsidP="00AC4DE0">
      <w:pPr>
        <w:pStyle w:val="ListParagraph"/>
        <w:numPr>
          <w:ilvl w:val="0"/>
          <w:numId w:val="1"/>
        </w:numPr>
        <w:rPr>
          <w:sz w:val="28"/>
          <w:lang w:val="en-GB"/>
        </w:rPr>
      </w:pPr>
      <w:r w:rsidRPr="00AC4DE0">
        <w:rPr>
          <w:sz w:val="28"/>
          <w:lang w:val="en-GB"/>
        </w:rPr>
        <w:t>Business Analytics: Data Classification</w:t>
      </w:r>
    </w:p>
    <w:p w14:paraId="1418BE2A" w14:textId="43964F57" w:rsidR="00AC4DE0" w:rsidRPr="00AC4DE0" w:rsidRDefault="00AC4DE0" w:rsidP="00AC4DE0">
      <w:pPr>
        <w:pStyle w:val="ListParagraph"/>
        <w:numPr>
          <w:ilvl w:val="0"/>
          <w:numId w:val="1"/>
        </w:numPr>
        <w:rPr>
          <w:sz w:val="28"/>
          <w:lang w:val="en-GB"/>
        </w:rPr>
      </w:pPr>
      <w:r w:rsidRPr="00AC4DE0">
        <w:rPr>
          <w:sz w:val="28"/>
          <w:lang w:val="en-GB"/>
        </w:rPr>
        <w:t>Balanced Scorecard and Strategy Indicators</w:t>
      </w:r>
    </w:p>
    <w:p w14:paraId="786E9E4F" w14:textId="639404B4" w:rsidR="00AC4DE0" w:rsidRPr="00AC4DE0" w:rsidRDefault="00AC4DE0" w:rsidP="00AC4DE0">
      <w:pPr>
        <w:pStyle w:val="ListParagraph"/>
        <w:numPr>
          <w:ilvl w:val="0"/>
          <w:numId w:val="1"/>
        </w:numPr>
        <w:rPr>
          <w:sz w:val="28"/>
          <w:lang w:val="en-GB"/>
        </w:rPr>
      </w:pPr>
      <w:r w:rsidRPr="00AC4DE0">
        <w:rPr>
          <w:sz w:val="28"/>
          <w:lang w:val="en-GB"/>
        </w:rPr>
        <w:t>Introduction to Big Data</w:t>
      </w:r>
    </w:p>
    <w:p w14:paraId="40854B33" w14:textId="3641A724" w:rsidR="00AC4DE0" w:rsidRPr="00AC4DE0" w:rsidRDefault="00AC4DE0" w:rsidP="00AC4DE0">
      <w:pPr>
        <w:pStyle w:val="ListParagraph"/>
        <w:numPr>
          <w:ilvl w:val="0"/>
          <w:numId w:val="1"/>
        </w:numPr>
        <w:rPr>
          <w:sz w:val="28"/>
          <w:lang w:val="en-GB"/>
        </w:rPr>
      </w:pPr>
      <w:r w:rsidRPr="00AC4DE0">
        <w:rPr>
          <w:sz w:val="28"/>
          <w:lang w:val="en-GB"/>
        </w:rPr>
        <w:t>NoSQL Databases</w:t>
      </w:r>
    </w:p>
    <w:p w14:paraId="0FB5DE4E" w14:textId="61BB27C1" w:rsidR="00AC4DE0" w:rsidRPr="00AC4DE0" w:rsidRDefault="00AC4DE0" w:rsidP="00AC4DE0">
      <w:pPr>
        <w:pStyle w:val="ListParagraph"/>
        <w:numPr>
          <w:ilvl w:val="0"/>
          <w:numId w:val="1"/>
        </w:numPr>
        <w:rPr>
          <w:sz w:val="28"/>
          <w:lang w:val="en-GB"/>
        </w:rPr>
      </w:pPr>
      <w:r w:rsidRPr="00AC4DE0">
        <w:rPr>
          <w:sz w:val="28"/>
          <w:lang w:val="en-GB"/>
        </w:rPr>
        <w:t>Software for Business Intelligence</w:t>
      </w:r>
    </w:p>
    <w:p w14:paraId="63F0F60C" w14:textId="77777777" w:rsidR="00AC4DE0" w:rsidRPr="00AC4DE0" w:rsidRDefault="00AC4DE0" w:rsidP="00AC4DE0">
      <w:pPr>
        <w:ind w:left="360"/>
        <w:rPr>
          <w:sz w:val="28"/>
          <w:lang w:val="en-GB"/>
        </w:rPr>
      </w:pPr>
    </w:p>
    <w:p w14:paraId="088C05BE" w14:textId="77777777" w:rsidR="004568FC" w:rsidRPr="00AC4DE0" w:rsidRDefault="004568FC" w:rsidP="004568FC">
      <w:pPr>
        <w:rPr>
          <w:sz w:val="28"/>
          <w:lang w:val="en-GB"/>
        </w:rPr>
      </w:pPr>
    </w:p>
    <w:p w14:paraId="252CA001" w14:textId="28A59E8E" w:rsidR="004568FC" w:rsidRPr="00AC4DE0" w:rsidRDefault="004568FC" w:rsidP="004568FC">
      <w:pPr>
        <w:rPr>
          <w:sz w:val="28"/>
          <w:lang w:val="en-GB"/>
        </w:rPr>
      </w:pPr>
      <w:r w:rsidRPr="00AC4DE0">
        <w:rPr>
          <w:sz w:val="28"/>
          <w:lang w:val="en-GB"/>
        </w:rPr>
        <w:t>This exam is based on a case study. You are required to answer the following six</w:t>
      </w:r>
      <w:r w:rsidR="00864DCF">
        <w:rPr>
          <w:sz w:val="28"/>
          <w:lang w:val="en-GB"/>
        </w:rPr>
        <w:t xml:space="preserve"> </w:t>
      </w:r>
      <w:r w:rsidRPr="00AC4DE0">
        <w:rPr>
          <w:sz w:val="28"/>
          <w:lang w:val="en-GB"/>
        </w:rPr>
        <w:t>questions. You can make drawings to support or clarify your answers.</w:t>
      </w:r>
    </w:p>
    <w:p w14:paraId="47B5D0D6" w14:textId="65B32144" w:rsidR="005C49FC" w:rsidRPr="00AC4DE0" w:rsidRDefault="00E049A1">
      <w:pPr>
        <w:rPr>
          <w:lang w:val="en-GB"/>
        </w:rPr>
      </w:pPr>
    </w:p>
    <w:p w14:paraId="241028F6" w14:textId="630FE03C" w:rsidR="00AC4DE0" w:rsidRPr="00AC4DE0" w:rsidRDefault="00AC4DE0">
      <w:pPr>
        <w:rPr>
          <w:lang w:val="en-GB"/>
        </w:rPr>
      </w:pPr>
      <w:r w:rsidRPr="00AC4DE0">
        <w:rPr>
          <w:lang w:val="en-GB"/>
        </w:rPr>
        <w:t>Core textbooks:</w:t>
      </w:r>
    </w:p>
    <w:p w14:paraId="731A54A1" w14:textId="542DA7D6" w:rsidR="00AC4DE0" w:rsidRPr="00AC4DE0" w:rsidRDefault="00AC4DE0">
      <w:pPr>
        <w:rPr>
          <w:lang w:val="en-GB"/>
        </w:rPr>
      </w:pPr>
    </w:p>
    <w:p w14:paraId="38996C42" w14:textId="77777777" w:rsidR="00AC4DE0" w:rsidRPr="00AC4DE0" w:rsidRDefault="00AC4DE0" w:rsidP="00AC4DE0">
      <w:pPr>
        <w:rPr>
          <w:lang w:val="en-GB"/>
        </w:rPr>
      </w:pPr>
      <w:r w:rsidRPr="00AC4DE0">
        <w:rPr>
          <w:lang w:val="en-GB"/>
        </w:rPr>
        <w:t xml:space="preserve">Grossmann, W., </w:t>
      </w:r>
      <w:proofErr w:type="spellStart"/>
      <w:r w:rsidRPr="00AC4DE0">
        <w:rPr>
          <w:lang w:val="en-GB"/>
        </w:rPr>
        <w:t>Rinderle</w:t>
      </w:r>
      <w:proofErr w:type="spellEnd"/>
      <w:r w:rsidRPr="00AC4DE0">
        <w:rPr>
          <w:lang w:val="en-GB"/>
        </w:rPr>
        <w:t xml:space="preserve">-Ma, S. (2015). </w:t>
      </w:r>
      <w:r w:rsidRPr="00AC4DE0">
        <w:rPr>
          <w:i/>
          <w:iCs/>
          <w:lang w:val="en-GB"/>
        </w:rPr>
        <w:t>Fundamentals of Business Intelligence</w:t>
      </w:r>
      <w:r w:rsidRPr="00AC4DE0">
        <w:rPr>
          <w:lang w:val="en-GB"/>
        </w:rPr>
        <w:t xml:space="preserve">. Springer. Howson C. (2013). </w:t>
      </w:r>
      <w:r w:rsidRPr="00AC4DE0">
        <w:rPr>
          <w:i/>
          <w:iCs/>
          <w:lang w:val="en-GB"/>
        </w:rPr>
        <w:t>Successful Business Intelligence</w:t>
      </w:r>
      <w:r w:rsidRPr="00AC4DE0">
        <w:rPr>
          <w:lang w:val="en-GB"/>
        </w:rPr>
        <w:t xml:space="preserve">: </w:t>
      </w:r>
      <w:r w:rsidRPr="00AC4DE0">
        <w:rPr>
          <w:i/>
          <w:iCs/>
          <w:lang w:val="en-GB"/>
        </w:rPr>
        <w:t>Unlock the Value of BI &amp; Big Data</w:t>
      </w:r>
      <w:r w:rsidRPr="00AC4DE0">
        <w:rPr>
          <w:lang w:val="en-GB"/>
        </w:rPr>
        <w:t xml:space="preserve">.2nd </w:t>
      </w:r>
      <w:proofErr w:type="spellStart"/>
      <w:r w:rsidRPr="00AC4DE0">
        <w:rPr>
          <w:lang w:val="en-GB"/>
        </w:rPr>
        <w:t>Edn</w:t>
      </w:r>
      <w:proofErr w:type="spellEnd"/>
      <w:r w:rsidRPr="00AC4DE0">
        <w:rPr>
          <w:lang w:val="en-GB"/>
        </w:rPr>
        <w:t>. McGraw-Hill Education</w:t>
      </w:r>
      <w:r w:rsidRPr="00AC4DE0">
        <w:rPr>
          <w:lang w:val="en-GB"/>
        </w:rPr>
        <w:br/>
        <w:t xml:space="preserve">Jolliffe, I.T. (2002). </w:t>
      </w:r>
      <w:r w:rsidRPr="00AC4DE0">
        <w:rPr>
          <w:i/>
          <w:iCs/>
          <w:lang w:val="en-GB"/>
        </w:rPr>
        <w:t>Principal Component Analysis</w:t>
      </w:r>
      <w:r w:rsidRPr="00AC4DE0">
        <w:rPr>
          <w:lang w:val="en-GB"/>
        </w:rPr>
        <w:t xml:space="preserve">, 2nd </w:t>
      </w:r>
      <w:proofErr w:type="spellStart"/>
      <w:r w:rsidRPr="00AC4DE0">
        <w:rPr>
          <w:lang w:val="en-GB"/>
        </w:rPr>
        <w:t>Edn</w:t>
      </w:r>
      <w:proofErr w:type="spellEnd"/>
      <w:r w:rsidRPr="00AC4DE0">
        <w:rPr>
          <w:lang w:val="en-GB"/>
        </w:rPr>
        <w:t xml:space="preserve">. Springer </w:t>
      </w:r>
    </w:p>
    <w:p w14:paraId="70DB0461" w14:textId="77777777" w:rsidR="00AC4DE0" w:rsidRPr="00AC4DE0" w:rsidRDefault="00AC4DE0" w:rsidP="00AC4DE0">
      <w:pPr>
        <w:rPr>
          <w:lang w:val="en-GB"/>
        </w:rPr>
      </w:pPr>
      <w:proofErr w:type="spellStart"/>
      <w:r w:rsidRPr="00AC4DE0">
        <w:rPr>
          <w:lang w:val="en-GB"/>
        </w:rPr>
        <w:lastRenderedPageBreak/>
        <w:t>Kecman</w:t>
      </w:r>
      <w:proofErr w:type="spellEnd"/>
      <w:r w:rsidRPr="00AC4DE0">
        <w:rPr>
          <w:lang w:val="en-GB"/>
        </w:rPr>
        <w:t xml:space="preserve">, V., (2001). </w:t>
      </w:r>
      <w:r w:rsidRPr="00AC4DE0">
        <w:rPr>
          <w:i/>
          <w:iCs/>
          <w:lang w:val="en-GB"/>
        </w:rPr>
        <w:t>Learning and Soft Computing — Support Vector Machines, Neural Networks, Fuzzy Logic Systems</w:t>
      </w:r>
      <w:r w:rsidRPr="00AC4DE0">
        <w:rPr>
          <w:lang w:val="en-GB"/>
        </w:rPr>
        <w:t>, The MIT Press</w:t>
      </w:r>
      <w:r w:rsidRPr="00AC4DE0">
        <w:rPr>
          <w:lang w:val="en-GB"/>
        </w:rPr>
        <w:br/>
        <w:t xml:space="preserve">Langer Arthur M. (2008). </w:t>
      </w:r>
      <w:r w:rsidRPr="00AC4DE0">
        <w:rPr>
          <w:i/>
          <w:iCs/>
          <w:lang w:val="en-GB"/>
        </w:rPr>
        <w:t>Analysis and Design of Information Systems</w:t>
      </w:r>
      <w:r w:rsidRPr="00AC4DE0">
        <w:rPr>
          <w:lang w:val="en-GB"/>
        </w:rPr>
        <w:t xml:space="preserve">, 3rd </w:t>
      </w:r>
      <w:proofErr w:type="spellStart"/>
      <w:r w:rsidRPr="00AC4DE0">
        <w:rPr>
          <w:lang w:val="en-GB"/>
        </w:rPr>
        <w:t>Edn</w:t>
      </w:r>
      <w:proofErr w:type="spellEnd"/>
      <w:r w:rsidRPr="00AC4DE0">
        <w:rPr>
          <w:lang w:val="en-GB"/>
        </w:rPr>
        <w:t xml:space="preserve">. Springer. Ragsdale, C.T. (2017): </w:t>
      </w:r>
      <w:r w:rsidRPr="00AC4DE0">
        <w:rPr>
          <w:i/>
          <w:iCs/>
          <w:lang w:val="en-GB"/>
        </w:rPr>
        <w:t xml:space="preserve">Spreadsheet Modelling and Decision Analysis: A Practical Introduction to Business Analytics </w:t>
      </w:r>
      <w:r w:rsidRPr="00AC4DE0">
        <w:rPr>
          <w:lang w:val="en-GB"/>
        </w:rPr>
        <w:t xml:space="preserve">8th </w:t>
      </w:r>
      <w:proofErr w:type="spellStart"/>
      <w:r w:rsidRPr="00AC4DE0">
        <w:rPr>
          <w:lang w:val="en-GB"/>
        </w:rPr>
        <w:t>Edn</w:t>
      </w:r>
      <w:proofErr w:type="spellEnd"/>
      <w:r w:rsidRPr="00AC4DE0">
        <w:rPr>
          <w:lang w:val="en-GB"/>
        </w:rPr>
        <w:t xml:space="preserve">. South-Western. </w:t>
      </w:r>
    </w:p>
    <w:p w14:paraId="1D43E65D" w14:textId="77777777" w:rsidR="00AC4DE0" w:rsidRPr="00AC4DE0" w:rsidRDefault="00AC4DE0" w:rsidP="00AC4DE0">
      <w:pPr>
        <w:rPr>
          <w:lang w:val="en-GB"/>
        </w:rPr>
      </w:pPr>
      <w:r w:rsidRPr="00AC4DE0">
        <w:rPr>
          <w:lang w:val="en-GB"/>
        </w:rPr>
        <w:t xml:space="preserve">Rainer R. </w:t>
      </w:r>
      <w:proofErr w:type="gramStart"/>
      <w:r w:rsidRPr="00AC4DE0">
        <w:rPr>
          <w:lang w:val="en-GB"/>
        </w:rPr>
        <w:t>K. ,</w:t>
      </w:r>
      <w:proofErr w:type="gramEnd"/>
      <w:r w:rsidRPr="00AC4DE0">
        <w:rPr>
          <w:lang w:val="en-GB"/>
        </w:rPr>
        <w:t xml:space="preserve"> Prince B. (2017). </w:t>
      </w:r>
      <w:r w:rsidRPr="00AC4DE0">
        <w:rPr>
          <w:i/>
          <w:iCs/>
          <w:lang w:val="en-GB"/>
        </w:rPr>
        <w:t>Introduction to Information Systems</w:t>
      </w:r>
      <w:r w:rsidRPr="00AC4DE0">
        <w:rPr>
          <w:lang w:val="en-GB"/>
        </w:rPr>
        <w:t xml:space="preserve">, 7th </w:t>
      </w:r>
      <w:proofErr w:type="spellStart"/>
      <w:r w:rsidRPr="00AC4DE0">
        <w:rPr>
          <w:lang w:val="en-GB"/>
        </w:rPr>
        <w:t>Edn</w:t>
      </w:r>
      <w:proofErr w:type="spellEnd"/>
      <w:r w:rsidRPr="00AC4DE0">
        <w:rPr>
          <w:lang w:val="en-GB"/>
        </w:rPr>
        <w:t xml:space="preserve">. Wiley. </w:t>
      </w:r>
      <w:proofErr w:type="spellStart"/>
      <w:r w:rsidRPr="00AC4DE0">
        <w:rPr>
          <w:lang w:val="en-GB"/>
        </w:rPr>
        <w:t>Satzinger</w:t>
      </w:r>
      <w:proofErr w:type="spellEnd"/>
      <w:r w:rsidRPr="00AC4DE0">
        <w:rPr>
          <w:lang w:val="en-GB"/>
        </w:rPr>
        <w:t xml:space="preserve">, J. W., Jackson, R. B., &amp; </w:t>
      </w:r>
      <w:proofErr w:type="spellStart"/>
      <w:r w:rsidRPr="00AC4DE0">
        <w:rPr>
          <w:lang w:val="en-GB"/>
        </w:rPr>
        <w:t>Burd</w:t>
      </w:r>
      <w:proofErr w:type="spellEnd"/>
      <w:r w:rsidRPr="00AC4DE0">
        <w:rPr>
          <w:lang w:val="en-GB"/>
        </w:rPr>
        <w:t xml:space="preserve">, S. (2015). </w:t>
      </w:r>
      <w:r w:rsidRPr="00AC4DE0">
        <w:rPr>
          <w:i/>
          <w:iCs/>
          <w:lang w:val="en-GB"/>
        </w:rPr>
        <w:t xml:space="preserve">Systems Analysis &amp; Design in a Changing World, </w:t>
      </w:r>
      <w:r w:rsidRPr="00AC4DE0">
        <w:rPr>
          <w:lang w:val="en-GB"/>
        </w:rPr>
        <w:t xml:space="preserve">7th </w:t>
      </w:r>
      <w:proofErr w:type="spellStart"/>
      <w:r w:rsidRPr="00AC4DE0">
        <w:rPr>
          <w:lang w:val="en-GB"/>
        </w:rPr>
        <w:t>Edn</w:t>
      </w:r>
      <w:proofErr w:type="spellEnd"/>
      <w:r w:rsidRPr="00AC4DE0">
        <w:rPr>
          <w:lang w:val="en-GB"/>
        </w:rPr>
        <w:t xml:space="preserve">. Cengage Learning </w:t>
      </w:r>
    </w:p>
    <w:p w14:paraId="768CA69D" w14:textId="2E1C0985" w:rsidR="00AC4DE0" w:rsidRPr="00AC4DE0" w:rsidRDefault="00AC4DE0">
      <w:pPr>
        <w:rPr>
          <w:lang w:val="en-GB"/>
        </w:rPr>
      </w:pPr>
    </w:p>
    <w:p w14:paraId="450848F2" w14:textId="77777777" w:rsidR="00AC4DE0" w:rsidRPr="00AC4DE0" w:rsidRDefault="00AC4DE0" w:rsidP="00AC4DE0">
      <w:pPr>
        <w:rPr>
          <w:lang w:val="en-GB"/>
        </w:rPr>
      </w:pPr>
      <w:r w:rsidRPr="00AC4DE0">
        <w:rPr>
          <w:lang w:val="en-GB"/>
        </w:rPr>
        <w:t xml:space="preserve">Hawking, P. and </w:t>
      </w:r>
      <w:proofErr w:type="spellStart"/>
      <w:r w:rsidRPr="00AC4DE0">
        <w:rPr>
          <w:lang w:val="en-GB"/>
        </w:rPr>
        <w:t>Sellitto</w:t>
      </w:r>
      <w:proofErr w:type="spellEnd"/>
      <w:r w:rsidRPr="00AC4DE0">
        <w:rPr>
          <w:lang w:val="en-GB"/>
        </w:rPr>
        <w:t xml:space="preserve">, C., (2010). </w:t>
      </w:r>
      <w:r w:rsidRPr="00AC4DE0">
        <w:rPr>
          <w:i/>
          <w:iCs/>
          <w:lang w:val="en-GB"/>
        </w:rPr>
        <w:t>Business Intelligence (BI) Critical Success</w:t>
      </w:r>
      <w:r w:rsidRPr="00AC4DE0">
        <w:rPr>
          <w:i/>
          <w:iCs/>
          <w:lang w:val="en-GB"/>
        </w:rPr>
        <w:br/>
        <w:t>Factors</w:t>
      </w:r>
      <w:r w:rsidRPr="00AC4DE0">
        <w:rPr>
          <w:lang w:val="en-GB"/>
        </w:rPr>
        <w:t>. ACIS 2010 Proceedings.</w:t>
      </w:r>
      <w:r w:rsidRPr="00AC4DE0">
        <w:rPr>
          <w:lang w:val="en-GB"/>
        </w:rPr>
        <w:br/>
        <w:t xml:space="preserve">Kaplan, R. S., &amp; Norton, D. P. (1996, p.74-85). </w:t>
      </w:r>
      <w:r w:rsidRPr="00AC4DE0">
        <w:rPr>
          <w:i/>
          <w:iCs/>
          <w:lang w:val="en-GB"/>
        </w:rPr>
        <w:t xml:space="preserve">Using the balanced scorecard as a strategic management system. </w:t>
      </w:r>
      <w:r w:rsidRPr="00AC4DE0">
        <w:rPr>
          <w:lang w:val="en-GB"/>
        </w:rPr>
        <w:t>Harvard business review.</w:t>
      </w:r>
      <w:r w:rsidRPr="00AC4DE0">
        <w:rPr>
          <w:lang w:val="en-GB"/>
        </w:rPr>
        <w:br/>
        <w:t xml:space="preserve">Quinlan, J. R., (1986). </w:t>
      </w:r>
      <w:r w:rsidRPr="00AC4DE0">
        <w:rPr>
          <w:i/>
          <w:iCs/>
          <w:lang w:val="en-GB"/>
        </w:rPr>
        <w:t>Induction of Decision Trees. Machine Learning 1: 81-106</w:t>
      </w:r>
      <w:r w:rsidRPr="00AC4DE0">
        <w:rPr>
          <w:lang w:val="en-GB"/>
        </w:rPr>
        <w:t>, Kluwer Academic Publishers.</w:t>
      </w:r>
      <w:r w:rsidRPr="00AC4DE0">
        <w:rPr>
          <w:lang w:val="en-GB"/>
        </w:rPr>
        <w:br/>
      </w:r>
      <w:proofErr w:type="spellStart"/>
      <w:r w:rsidRPr="00AC4DE0">
        <w:rPr>
          <w:lang w:val="en-GB"/>
        </w:rPr>
        <w:t>Rokach</w:t>
      </w:r>
      <w:proofErr w:type="spellEnd"/>
      <w:r w:rsidRPr="00AC4DE0">
        <w:rPr>
          <w:lang w:val="en-GB"/>
        </w:rPr>
        <w:t xml:space="preserve">, L., and Oded, M. (2005, p. 321-352) </w:t>
      </w:r>
      <w:r w:rsidRPr="00AC4DE0">
        <w:rPr>
          <w:i/>
          <w:iCs/>
          <w:lang w:val="en-GB"/>
        </w:rPr>
        <w:t>Clustering methods. Data mining and knowledge discovery handbook</w:t>
      </w:r>
      <w:r w:rsidRPr="00AC4DE0">
        <w:rPr>
          <w:lang w:val="en-GB"/>
        </w:rPr>
        <w:t>. Springer US.</w:t>
      </w:r>
      <w:r w:rsidRPr="00AC4DE0">
        <w:rPr>
          <w:lang w:val="en-GB"/>
        </w:rPr>
        <w:br/>
      </w:r>
      <w:proofErr w:type="spellStart"/>
      <w:r w:rsidRPr="00AC4DE0">
        <w:rPr>
          <w:lang w:val="en-GB"/>
        </w:rPr>
        <w:t>Pramodkumar</w:t>
      </w:r>
      <w:proofErr w:type="spellEnd"/>
      <w:r w:rsidRPr="00AC4DE0">
        <w:rPr>
          <w:lang w:val="en-GB"/>
        </w:rPr>
        <w:t xml:space="preserve"> J.S., Fowler M. (2013). </w:t>
      </w:r>
      <w:r w:rsidRPr="00AC4DE0">
        <w:rPr>
          <w:i/>
          <w:iCs/>
          <w:lang w:val="en-GB"/>
        </w:rPr>
        <w:t xml:space="preserve">NoSQL Distilled: A Brief Guide to the Emerging World of Polyglot Persistence, </w:t>
      </w:r>
      <w:r w:rsidRPr="00AC4DE0">
        <w:rPr>
          <w:lang w:val="en-GB"/>
        </w:rPr>
        <w:t xml:space="preserve">1st </w:t>
      </w:r>
      <w:proofErr w:type="spellStart"/>
      <w:r w:rsidRPr="00AC4DE0">
        <w:rPr>
          <w:lang w:val="en-GB"/>
        </w:rPr>
        <w:t>Edn</w:t>
      </w:r>
      <w:proofErr w:type="spellEnd"/>
      <w:r w:rsidRPr="00AC4DE0">
        <w:rPr>
          <w:lang w:val="en-GB"/>
        </w:rPr>
        <w:t>, Addison-Wesley Educational Publishers Inc.</w:t>
      </w:r>
      <w:r w:rsidRPr="00AC4DE0">
        <w:rPr>
          <w:lang w:val="en-GB"/>
        </w:rPr>
        <w:br/>
        <w:t xml:space="preserve">Van Der Aalst W. and Stahl C. (2011, p. 1-40) </w:t>
      </w:r>
      <w:r w:rsidRPr="00AC4DE0">
        <w:rPr>
          <w:i/>
          <w:iCs/>
          <w:lang w:val="en-GB"/>
        </w:rPr>
        <w:t xml:space="preserve">Information Systems: Introduction and Concepts. In </w:t>
      </w:r>
      <w:proofErr w:type="spellStart"/>
      <w:r w:rsidRPr="00AC4DE0">
        <w:rPr>
          <w:i/>
          <w:iCs/>
          <w:lang w:val="en-GB"/>
        </w:rPr>
        <w:t>Modeling</w:t>
      </w:r>
      <w:proofErr w:type="spellEnd"/>
      <w:r w:rsidRPr="00AC4DE0">
        <w:rPr>
          <w:i/>
          <w:iCs/>
          <w:lang w:val="en-GB"/>
        </w:rPr>
        <w:t xml:space="preserve"> Business Processes: A Petri Net-Oriented Approach</w:t>
      </w:r>
      <w:r w:rsidRPr="00AC4DE0">
        <w:rPr>
          <w:lang w:val="en-GB"/>
        </w:rPr>
        <w:t xml:space="preserve">. MIT Press. </w:t>
      </w:r>
    </w:p>
    <w:p w14:paraId="04A60105" w14:textId="77777777" w:rsidR="00AC4DE0" w:rsidRPr="00AC4DE0" w:rsidRDefault="00AC4DE0">
      <w:pPr>
        <w:rPr>
          <w:lang w:val="en-GB"/>
        </w:rPr>
      </w:pPr>
    </w:p>
    <w:sectPr w:rsidR="00AC4DE0" w:rsidRPr="00AC4DE0" w:rsidSect="0021293E">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42C8D"/>
    <w:multiLevelType w:val="hybridMultilevel"/>
    <w:tmpl w:val="B4B4016C"/>
    <w:lvl w:ilvl="0" w:tplc="D8F4BE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FC"/>
    <w:rsid w:val="0021293E"/>
    <w:rsid w:val="00441F92"/>
    <w:rsid w:val="004568FC"/>
    <w:rsid w:val="00864DCF"/>
    <w:rsid w:val="00AC4DE0"/>
    <w:rsid w:val="00AF3B9C"/>
    <w:rsid w:val="00BE1DAD"/>
    <w:rsid w:val="00DF0051"/>
    <w:rsid w:val="00DF498F"/>
    <w:rsid w:val="00E04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FFCB9E6"/>
  <w15:chartTrackingRefBased/>
  <w15:docId w15:val="{7201D3CF-34BC-9B4F-9572-8A1C3DBC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87073">
      <w:bodyDiv w:val="1"/>
      <w:marLeft w:val="0"/>
      <w:marRight w:val="0"/>
      <w:marTop w:val="0"/>
      <w:marBottom w:val="0"/>
      <w:divBdr>
        <w:top w:val="none" w:sz="0" w:space="0" w:color="auto"/>
        <w:left w:val="none" w:sz="0" w:space="0" w:color="auto"/>
        <w:bottom w:val="none" w:sz="0" w:space="0" w:color="auto"/>
        <w:right w:val="none" w:sz="0" w:space="0" w:color="auto"/>
      </w:divBdr>
      <w:divsChild>
        <w:div w:id="1552571896">
          <w:marLeft w:val="0"/>
          <w:marRight w:val="0"/>
          <w:marTop w:val="0"/>
          <w:marBottom w:val="0"/>
          <w:divBdr>
            <w:top w:val="none" w:sz="0" w:space="0" w:color="auto"/>
            <w:left w:val="none" w:sz="0" w:space="0" w:color="auto"/>
            <w:bottom w:val="none" w:sz="0" w:space="0" w:color="auto"/>
            <w:right w:val="none" w:sz="0" w:space="0" w:color="auto"/>
          </w:divBdr>
          <w:divsChild>
            <w:div w:id="265966760">
              <w:marLeft w:val="0"/>
              <w:marRight w:val="0"/>
              <w:marTop w:val="0"/>
              <w:marBottom w:val="0"/>
              <w:divBdr>
                <w:top w:val="none" w:sz="0" w:space="0" w:color="auto"/>
                <w:left w:val="none" w:sz="0" w:space="0" w:color="auto"/>
                <w:bottom w:val="none" w:sz="0" w:space="0" w:color="auto"/>
                <w:right w:val="none" w:sz="0" w:space="0" w:color="auto"/>
              </w:divBdr>
              <w:divsChild>
                <w:div w:id="14623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8629">
      <w:bodyDiv w:val="1"/>
      <w:marLeft w:val="0"/>
      <w:marRight w:val="0"/>
      <w:marTop w:val="0"/>
      <w:marBottom w:val="0"/>
      <w:divBdr>
        <w:top w:val="none" w:sz="0" w:space="0" w:color="auto"/>
        <w:left w:val="none" w:sz="0" w:space="0" w:color="auto"/>
        <w:bottom w:val="none" w:sz="0" w:space="0" w:color="auto"/>
        <w:right w:val="none" w:sz="0" w:space="0" w:color="auto"/>
      </w:divBdr>
      <w:divsChild>
        <w:div w:id="1276710354">
          <w:marLeft w:val="0"/>
          <w:marRight w:val="0"/>
          <w:marTop w:val="0"/>
          <w:marBottom w:val="0"/>
          <w:divBdr>
            <w:top w:val="none" w:sz="0" w:space="0" w:color="auto"/>
            <w:left w:val="none" w:sz="0" w:space="0" w:color="auto"/>
            <w:bottom w:val="none" w:sz="0" w:space="0" w:color="auto"/>
            <w:right w:val="none" w:sz="0" w:space="0" w:color="auto"/>
          </w:divBdr>
          <w:divsChild>
            <w:div w:id="1842618032">
              <w:marLeft w:val="0"/>
              <w:marRight w:val="0"/>
              <w:marTop w:val="0"/>
              <w:marBottom w:val="0"/>
              <w:divBdr>
                <w:top w:val="none" w:sz="0" w:space="0" w:color="auto"/>
                <w:left w:val="none" w:sz="0" w:space="0" w:color="auto"/>
                <w:bottom w:val="none" w:sz="0" w:space="0" w:color="auto"/>
                <w:right w:val="none" w:sz="0" w:space="0" w:color="auto"/>
              </w:divBdr>
              <w:divsChild>
                <w:div w:id="19811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6977">
      <w:bodyDiv w:val="1"/>
      <w:marLeft w:val="0"/>
      <w:marRight w:val="0"/>
      <w:marTop w:val="0"/>
      <w:marBottom w:val="0"/>
      <w:divBdr>
        <w:top w:val="none" w:sz="0" w:space="0" w:color="auto"/>
        <w:left w:val="none" w:sz="0" w:space="0" w:color="auto"/>
        <w:bottom w:val="none" w:sz="0" w:space="0" w:color="auto"/>
        <w:right w:val="none" w:sz="0" w:space="0" w:color="auto"/>
      </w:divBdr>
    </w:div>
    <w:div w:id="1770391724">
      <w:bodyDiv w:val="1"/>
      <w:marLeft w:val="0"/>
      <w:marRight w:val="0"/>
      <w:marTop w:val="0"/>
      <w:marBottom w:val="0"/>
      <w:divBdr>
        <w:top w:val="none" w:sz="0" w:space="0" w:color="auto"/>
        <w:left w:val="none" w:sz="0" w:space="0" w:color="auto"/>
        <w:bottom w:val="none" w:sz="0" w:space="0" w:color="auto"/>
        <w:right w:val="none" w:sz="0" w:space="0" w:color="auto"/>
      </w:divBdr>
    </w:div>
    <w:div w:id="1781021716">
      <w:bodyDiv w:val="1"/>
      <w:marLeft w:val="0"/>
      <w:marRight w:val="0"/>
      <w:marTop w:val="0"/>
      <w:marBottom w:val="0"/>
      <w:divBdr>
        <w:top w:val="none" w:sz="0" w:space="0" w:color="auto"/>
        <w:left w:val="none" w:sz="0" w:space="0" w:color="auto"/>
        <w:bottom w:val="none" w:sz="0" w:space="0" w:color="auto"/>
        <w:right w:val="none" w:sz="0" w:space="0" w:color="auto"/>
      </w:divBdr>
      <w:divsChild>
        <w:div w:id="2085831050">
          <w:marLeft w:val="0"/>
          <w:marRight w:val="0"/>
          <w:marTop w:val="0"/>
          <w:marBottom w:val="0"/>
          <w:divBdr>
            <w:top w:val="none" w:sz="0" w:space="0" w:color="auto"/>
            <w:left w:val="none" w:sz="0" w:space="0" w:color="auto"/>
            <w:bottom w:val="none" w:sz="0" w:space="0" w:color="auto"/>
            <w:right w:val="none" w:sz="0" w:space="0" w:color="auto"/>
          </w:divBdr>
          <w:divsChild>
            <w:div w:id="1400791213">
              <w:marLeft w:val="0"/>
              <w:marRight w:val="0"/>
              <w:marTop w:val="0"/>
              <w:marBottom w:val="0"/>
              <w:divBdr>
                <w:top w:val="none" w:sz="0" w:space="0" w:color="auto"/>
                <w:left w:val="none" w:sz="0" w:space="0" w:color="auto"/>
                <w:bottom w:val="none" w:sz="0" w:space="0" w:color="auto"/>
                <w:right w:val="none" w:sz="0" w:space="0" w:color="auto"/>
              </w:divBdr>
              <w:divsChild>
                <w:div w:id="12309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117">
      <w:bodyDiv w:val="1"/>
      <w:marLeft w:val="0"/>
      <w:marRight w:val="0"/>
      <w:marTop w:val="0"/>
      <w:marBottom w:val="0"/>
      <w:divBdr>
        <w:top w:val="none" w:sz="0" w:space="0" w:color="auto"/>
        <w:left w:val="none" w:sz="0" w:space="0" w:color="auto"/>
        <w:bottom w:val="none" w:sz="0" w:space="0" w:color="auto"/>
        <w:right w:val="none" w:sz="0" w:space="0" w:color="auto"/>
      </w:divBdr>
      <w:divsChild>
        <w:div w:id="1568105582">
          <w:marLeft w:val="0"/>
          <w:marRight w:val="0"/>
          <w:marTop w:val="0"/>
          <w:marBottom w:val="0"/>
          <w:divBdr>
            <w:top w:val="none" w:sz="0" w:space="0" w:color="auto"/>
            <w:left w:val="none" w:sz="0" w:space="0" w:color="auto"/>
            <w:bottom w:val="none" w:sz="0" w:space="0" w:color="auto"/>
            <w:right w:val="none" w:sz="0" w:space="0" w:color="auto"/>
          </w:divBdr>
          <w:divsChild>
            <w:div w:id="1210915681">
              <w:marLeft w:val="0"/>
              <w:marRight w:val="0"/>
              <w:marTop w:val="0"/>
              <w:marBottom w:val="0"/>
              <w:divBdr>
                <w:top w:val="none" w:sz="0" w:space="0" w:color="auto"/>
                <w:left w:val="none" w:sz="0" w:space="0" w:color="auto"/>
                <w:bottom w:val="none" w:sz="0" w:space="0" w:color="auto"/>
                <w:right w:val="none" w:sz="0" w:space="0" w:color="auto"/>
              </w:divBdr>
              <w:divsChild>
                <w:div w:id="1845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2021-01-24T18:17:00Z</dcterms:created>
  <dcterms:modified xsi:type="dcterms:W3CDTF">2021-01-24T19:12:00Z</dcterms:modified>
</cp:coreProperties>
</file>