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3A4945">
      <w:r>
        <w:t xml:space="preserve">Sex trafficking on minors </w:t>
      </w:r>
    </w:p>
    <w:p w:rsidR="003A4945" w:rsidRDefault="003A4945" w:rsidP="003A4945">
      <w:r>
        <w:t>Description</w:t>
      </w:r>
    </w:p>
    <w:p w:rsidR="003A4945" w:rsidRDefault="003A4945" w:rsidP="003A4945"/>
    <w:p w:rsidR="003A4945" w:rsidRDefault="003A4945" w:rsidP="003A4945">
      <w:r>
        <w:t xml:space="preserve">Talk about the history, the risk factors, sex trafficking in the </w:t>
      </w:r>
      <w:proofErr w:type="spellStart"/>
      <w:r>
        <w:t>midwest</w:t>
      </w:r>
      <w:proofErr w:type="spellEnd"/>
      <w:r>
        <w:t>, bi-state area, pimps, locations, studies and statistics, commercial sexual exploitation of minor, domestic minor sex trafficking, sexually transmitted infections, the trafficking victim protection act of 2000.</w:t>
      </w:r>
    </w:p>
    <w:p w:rsidR="003A4945" w:rsidRDefault="003A4945" w:rsidP="003A4945">
      <w:r>
        <w:t>Required: Central Thesis, General History, Major Scholars/Researchers, Studies, Concepts, Major Ideas, Possible direction for future research, critical analysis, comparison with other perspectives, list 5-7 keywords at the bottom of title page, internal citation, reference page</w:t>
      </w:r>
      <w:bookmarkStart w:id="0" w:name="_GoBack"/>
      <w:bookmarkEnd w:id="0"/>
    </w:p>
    <w:sectPr w:rsidR="003A49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45"/>
    <w:rsid w:val="003A4945"/>
    <w:rsid w:val="00AE30D0"/>
    <w:rsid w:val="00D355D5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63A8"/>
  <w15:chartTrackingRefBased/>
  <w15:docId w15:val="{34C94870-0692-4971-AF02-37F9204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2020-11-22T03:33:00Z</dcterms:created>
  <dcterms:modified xsi:type="dcterms:W3CDTF">2020-11-22T04:19:00Z</dcterms:modified>
</cp:coreProperties>
</file>