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037" w:rsidRDefault="00682938">
      <w:r>
        <w:rPr>
          <w:rFonts w:ascii="Arial" w:hAnsi="Arial" w:cs="Arial"/>
          <w:color w:val="54657E"/>
          <w:sz w:val="23"/>
          <w:szCs w:val="23"/>
          <w:shd w:val="clear" w:color="auto" w:fill="FFFFFF"/>
        </w:rPr>
        <w:t>For this assignment, you will write a research report, building on the report-writing skills you developed in first-year psychology. Just as in first-year psychology, you will write a full report, including an abstract, introduction, hypotheses, method, results and discussion section. The effects of cyberbullying on psychological health outcomes among young adults in Australia. The use of technology by young people has increased rapidly over the past decade. One side effect of the immediacy and availability of technology-mediated communication is the potential for cyberbullying and its associated negative psychological health outcomes. The extent to which victims experience these negative outcomes may vary, according to individual coping styles e.g. problem-focused or emotion-focused. In this research, we will examine the prevalence of cyberbullying among young adults, how victims of cyberbullying differ in psychological health outcomes compared to non-victims, and what role coping styles play in this relationship.</w:t>
      </w:r>
      <w:bookmarkStart w:id="0" w:name="_GoBack"/>
      <w:bookmarkEnd w:id="0"/>
    </w:p>
    <w:sectPr w:rsidR="00833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38"/>
    <w:rsid w:val="00293C0B"/>
    <w:rsid w:val="00682938"/>
    <w:rsid w:val="00C95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41593-FF6B-4E89-BC82-44B0F82F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Njogu</dc:creator>
  <cp:keywords/>
  <dc:description/>
  <cp:lastModifiedBy>Christine Njogu</cp:lastModifiedBy>
  <cp:revision>1</cp:revision>
  <dcterms:created xsi:type="dcterms:W3CDTF">2020-08-24T14:08:00Z</dcterms:created>
  <dcterms:modified xsi:type="dcterms:W3CDTF">2020-08-24T14:08:00Z</dcterms:modified>
</cp:coreProperties>
</file>