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037" w:rsidRDefault="00C0513E">
      <w:pPr>
        <w:rPr>
          <w:rFonts w:ascii="Arial" w:hAnsi="Arial" w:cs="Arial"/>
          <w:color w:val="54657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54657E"/>
          <w:sz w:val="23"/>
          <w:szCs w:val="23"/>
          <w:shd w:val="clear" w:color="auto" w:fill="FFFFFF"/>
        </w:rPr>
        <w:t>Criteria Exceeds Expectations Meets Expectations Needs Improvement Criterion Score Introduction 4 points Disease process, prevalence in the U.S., and disease category(ies) identified. 2 points Incomplete or incorrect identification of disease process, prevalence in U.S., and/or disease category(ies). 0 points Disease process, prevalence in U.S., and disease category(ies) not identified. / 4 Pathophysiology 8 points Pathophysiology at organ and system level thoroughly explained. Connection between pathophysiology and common signs and symptoms thoroughly discussed. 6 points Pathophysiology at organ and system level partially addressed. Connection between pathophysiology and common signs and symptoms attempted, but incomplete. 2 points Pathophysiology at organ and system level missing significant information or absent. Connection between pathophysiology and common signs and symptoms not included. / 8 Pharmacological Interventions: Medication 1 4 points Thorough description of mechanism of action. Thorough discussion of common and lethal side effects. 2 points Partial description of mechanism of action. Discussion of common and lethal side effects incomplete. 0 points Mechanism of action not addressed or incorrect. Common and lethal side effects not addressed. / 4 Pharmacological Interventions: Medication 2 4 points Thorough description of mechanism of action. Thorough discussion of common and lethal side effects. 2 points Partial description of mechanism of action. Discussion of common and lethal side effects incomplete. 0 points Mechanism of action not addressed or incorrect. Common and lethal side effects not addressed. / 4 Independent Nursing Interventions 4 points 3 to 5 nursing interventions identified. Each intervention connected to providing care/comfort specific to the identified disease process. 2 points 2 nursing interventions identified. Nursing interventions partially align with identified disease process. 0 points Fewer than 2 nursing interventions identified. Nursing interventions not specific to the identified disease process. / 4 Nursing Interventions to Reduce Risk 4 points 3-5 Nursing interventions identified to reduce risk of complications. Each intervention is directly tied to specific disease process. 2 points 2 Nursing interventions are identified to reduce risk of complications.  Interventions are identified to reduce risk of complications. Interventions partially align with identified disease process. 0 points Fewer than 2 nursing interventions identified to reduce risk of complications. Nursing interventions are not specific to the identified disease process. / 4 Conclusion 2 points Summary cohesively ties paper together. 1 point Summary does not tie together the main points of the paper. 0 points Conclusion is missing from the paper. / 2 Resources 5 points 1 or more peer-reviewed journal, 2015 or more recent. One or more resource used in each of section of the body of the paper [Sections 2, 3, 4, 5]. 3 points Incomplete use of resources in the body of the paper [Sections 2, 3, 4, 5]. 0 points No resources included in the body of the paper. / 5 APA/Format/Length 5 points No more than 3 errors in APA formatting. No more than 3 errors in spelling/grammar. No more than 5 pages. 3 points 4-6 Errors in APA formatting. 4-6 Errors in spelling/grammar. No more than 5 pages. 0 points More than 6 APA formatting errors. More than 6 errors in spelling/grammar. More than 5 pages. / 5 Rubric Total ScoreTotal</w:t>
      </w:r>
    </w:p>
    <w:p w:rsidR="00341C86" w:rsidRDefault="00341C86">
      <w:pPr>
        <w:rPr>
          <w:rFonts w:ascii="Arial" w:hAnsi="Arial" w:cs="Arial"/>
          <w:color w:val="54657E"/>
          <w:sz w:val="23"/>
          <w:szCs w:val="23"/>
          <w:shd w:val="clear" w:color="auto" w:fill="FFFFFF"/>
        </w:rPr>
      </w:pPr>
    </w:p>
    <w:p w:rsidR="00341C86" w:rsidRDefault="00341C86">
      <w:pPr>
        <w:rPr>
          <w:rFonts w:ascii="Arial" w:hAnsi="Arial" w:cs="Arial"/>
          <w:color w:val="54657E"/>
          <w:sz w:val="23"/>
          <w:szCs w:val="23"/>
          <w:shd w:val="clear" w:color="auto" w:fill="FFFFFF"/>
        </w:rPr>
      </w:pPr>
    </w:p>
    <w:p w:rsidR="00341C86" w:rsidRDefault="00341C86">
      <w:pPr>
        <w:rPr>
          <w:rFonts w:ascii="Arial" w:hAnsi="Arial" w:cs="Arial"/>
          <w:color w:val="54657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54657E"/>
          <w:sz w:val="23"/>
          <w:szCs w:val="23"/>
          <w:shd w:val="clear" w:color="auto" w:fill="FFFFFF"/>
        </w:rPr>
        <w:t>Attachments</w:t>
      </w:r>
    </w:p>
    <w:p w:rsidR="00341C86" w:rsidRDefault="00341C86">
      <w:pPr>
        <w:rPr>
          <w:rFonts w:ascii="Arial" w:hAnsi="Arial" w:cs="Arial"/>
          <w:color w:val="54657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54657E"/>
          <w:sz w:val="23"/>
          <w:szCs w:val="23"/>
          <w:shd w:val="clear" w:color="auto" w:fill="FFFFFF"/>
        </w:rPr>
        <w:lastRenderedPageBreak/>
        <w:t>Rubric docx</w:t>
      </w:r>
    </w:p>
    <w:p w:rsidR="00341C86" w:rsidRDefault="00341C86">
      <w:bookmarkStart w:id="0" w:name="_GoBack"/>
      <w:bookmarkEnd w:id="0"/>
    </w:p>
    <w:sectPr w:rsidR="00341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13E"/>
    <w:rsid w:val="00293C0B"/>
    <w:rsid w:val="00341C86"/>
    <w:rsid w:val="00C0513E"/>
    <w:rsid w:val="00C9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2020A"/>
  <w15:chartTrackingRefBased/>
  <w15:docId w15:val="{7B0C6AD0-82EA-4D5D-AC23-F385BF28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Njogu</dc:creator>
  <cp:keywords/>
  <dc:description/>
  <cp:lastModifiedBy>Christine Njogu</cp:lastModifiedBy>
  <cp:revision>2</cp:revision>
  <dcterms:created xsi:type="dcterms:W3CDTF">2020-08-24T14:13:00Z</dcterms:created>
  <dcterms:modified xsi:type="dcterms:W3CDTF">2020-08-24T14:15:00Z</dcterms:modified>
</cp:coreProperties>
</file>