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8D849" w14:textId="47BEA91B" w:rsidR="0008792C" w:rsidRPr="00E73BBE" w:rsidRDefault="00AF5AEC" w:rsidP="005260B7">
      <w:pPr>
        <w:spacing w:after="240"/>
        <w:ind w:right="547"/>
        <w:jc w:val="right"/>
        <w:rPr>
          <w:rFonts w:asciiTheme="majorHAnsi" w:hAnsiTheme="majorHAnsi" w:cs="Arial"/>
          <w:sz w:val="36"/>
          <w:szCs w:val="36"/>
        </w:rPr>
      </w:pPr>
      <w:bookmarkStart w:id="0" w:name="_GoBack"/>
      <w:bookmarkEnd w:id="0"/>
      <w:r>
        <w:rPr>
          <w:rFonts w:asciiTheme="majorHAnsi" w:hAnsiTheme="majorHAnsi" w:cs="Arial"/>
          <w:sz w:val="36"/>
          <w:szCs w:val="36"/>
        </w:rPr>
        <w:t xml:space="preserve">Week 5: </w:t>
      </w:r>
      <w:r w:rsidR="008611E1">
        <w:rPr>
          <w:rFonts w:asciiTheme="majorHAnsi" w:hAnsiTheme="majorHAnsi" w:cs="Arial"/>
          <w:sz w:val="36"/>
          <w:szCs w:val="36"/>
        </w:rPr>
        <w:t xml:space="preserve">Risk Evaluation and </w:t>
      </w:r>
      <w:r w:rsidR="00663D6B">
        <w:rPr>
          <w:rFonts w:asciiTheme="majorHAnsi" w:hAnsiTheme="majorHAnsi" w:cs="Arial"/>
          <w:sz w:val="36"/>
          <w:szCs w:val="36"/>
        </w:rPr>
        <w:t xml:space="preserve">Patient Safety </w:t>
      </w:r>
    </w:p>
    <w:p w14:paraId="189E3CEE" w14:textId="50E17026" w:rsidR="00B36675" w:rsidRPr="00E73BBE" w:rsidRDefault="00556541" w:rsidP="005260B7">
      <w:pPr>
        <w:spacing w:after="240"/>
        <w:ind w:right="547"/>
        <w:jc w:val="right"/>
        <w:rPr>
          <w:rFonts w:asciiTheme="majorHAnsi" w:hAnsiTheme="majorHAnsi" w:cs="Arial"/>
          <w:sz w:val="36"/>
          <w:szCs w:val="36"/>
        </w:rPr>
      </w:pPr>
      <w:r w:rsidRPr="00E73BBE">
        <w:rPr>
          <w:rFonts w:asciiTheme="majorHAnsi" w:hAnsiTheme="majorHAnsi" w:cs="Arial"/>
          <w:sz w:val="36"/>
          <w:szCs w:val="36"/>
        </w:rPr>
        <w:t>Guidelines</w:t>
      </w:r>
      <w:r w:rsidR="00BB2D7B" w:rsidRPr="00E73BBE">
        <w:rPr>
          <w:rFonts w:asciiTheme="majorHAnsi" w:hAnsiTheme="majorHAnsi" w:cs="Arial"/>
          <w:sz w:val="36"/>
          <w:szCs w:val="36"/>
        </w:rPr>
        <w:t xml:space="preserve"> </w:t>
      </w:r>
      <w:r w:rsidR="001405E1">
        <w:rPr>
          <w:rFonts w:asciiTheme="majorHAnsi" w:hAnsiTheme="majorHAnsi" w:cs="Arial"/>
          <w:sz w:val="36"/>
          <w:szCs w:val="36"/>
        </w:rPr>
        <w:t>W</w:t>
      </w:r>
      <w:r w:rsidR="00B36675" w:rsidRPr="00E73BBE">
        <w:rPr>
          <w:rFonts w:asciiTheme="majorHAnsi" w:hAnsiTheme="majorHAnsi" w:cs="Arial"/>
          <w:sz w:val="36"/>
          <w:szCs w:val="36"/>
        </w:rPr>
        <w:t>ith Scoring Rubric</w:t>
      </w:r>
    </w:p>
    <w:p w14:paraId="09942E79" w14:textId="77777777" w:rsidR="00556541" w:rsidRPr="00E73BBE" w:rsidRDefault="00556541" w:rsidP="005260B7">
      <w:pPr>
        <w:spacing w:after="120"/>
        <w:rPr>
          <w:rFonts w:ascii="Arial" w:hAnsi="Arial" w:cs="Arial"/>
          <w:b/>
          <w:color w:val="C00000"/>
        </w:rPr>
      </w:pPr>
      <w:r w:rsidRPr="00E73BBE">
        <w:rPr>
          <w:rFonts w:ascii="Arial" w:hAnsi="Arial" w:cs="Arial"/>
          <w:b/>
        </w:rPr>
        <w:t>Purpose</w:t>
      </w:r>
    </w:p>
    <w:p w14:paraId="14C7960A" w14:textId="0EB7762C" w:rsidR="0030255B" w:rsidRPr="00E73BBE" w:rsidRDefault="008D0B8E" w:rsidP="0097544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73BBE">
        <w:rPr>
          <w:rFonts w:ascii="Arial" w:hAnsi="Arial" w:cs="Arial"/>
        </w:rPr>
        <w:t>The p</w:t>
      </w:r>
      <w:r w:rsidR="001405E1">
        <w:rPr>
          <w:rFonts w:ascii="Arial" w:hAnsi="Arial" w:cs="Arial"/>
        </w:rPr>
        <w:t>urpose of this assignment is to</w:t>
      </w:r>
      <w:r w:rsidRPr="00E73BBE">
        <w:rPr>
          <w:rFonts w:ascii="Arial" w:hAnsi="Arial" w:cs="Arial"/>
        </w:rPr>
        <w:t xml:space="preserve"> </w:t>
      </w:r>
      <w:r w:rsidR="001405E1">
        <w:rPr>
          <w:rFonts w:ascii="Arial" w:hAnsi="Arial" w:cs="Arial"/>
        </w:rPr>
        <w:t>(</w:t>
      </w:r>
      <w:r w:rsidRPr="00E73BBE">
        <w:rPr>
          <w:rFonts w:ascii="Arial" w:hAnsi="Arial" w:cs="Arial"/>
        </w:rPr>
        <w:t>a)</w:t>
      </w:r>
      <w:r w:rsidR="001405E1">
        <w:rPr>
          <w:rFonts w:ascii="Arial" w:hAnsi="Arial" w:cs="Arial"/>
        </w:rPr>
        <w:t xml:space="preserve"> p</w:t>
      </w:r>
      <w:r w:rsidR="00933956" w:rsidRPr="00E73BBE">
        <w:rPr>
          <w:rFonts w:ascii="Arial" w:hAnsi="Arial" w:cs="Arial"/>
        </w:rPr>
        <w:t>rovide examples of</w:t>
      </w:r>
      <w:r w:rsidR="008611E1">
        <w:rPr>
          <w:rFonts w:ascii="Arial" w:hAnsi="Arial" w:cs="Arial"/>
        </w:rPr>
        <w:t xml:space="preserve"> a potential</w:t>
      </w:r>
      <w:r w:rsidR="00933956" w:rsidRPr="00E73BBE">
        <w:rPr>
          <w:rFonts w:ascii="Arial" w:hAnsi="Arial" w:cs="Arial"/>
        </w:rPr>
        <w:t xml:space="preserve"> </w:t>
      </w:r>
      <w:r w:rsidR="007B5974">
        <w:rPr>
          <w:rFonts w:ascii="Arial" w:hAnsi="Arial" w:cs="Arial"/>
        </w:rPr>
        <w:t>ri</w:t>
      </w:r>
      <w:r w:rsidR="001405E1">
        <w:rPr>
          <w:rFonts w:ascii="Arial" w:hAnsi="Arial" w:cs="Arial"/>
        </w:rPr>
        <w:t>sk concern in your organization,</w:t>
      </w:r>
      <w:r w:rsidR="007B5974">
        <w:rPr>
          <w:rFonts w:ascii="Arial" w:hAnsi="Arial" w:cs="Arial"/>
        </w:rPr>
        <w:t xml:space="preserve"> </w:t>
      </w:r>
      <w:r w:rsidR="001405E1">
        <w:rPr>
          <w:rFonts w:ascii="Arial" w:hAnsi="Arial" w:cs="Arial"/>
        </w:rPr>
        <w:t>(</w:t>
      </w:r>
      <w:r w:rsidR="007B5974">
        <w:rPr>
          <w:rFonts w:ascii="Arial" w:hAnsi="Arial" w:cs="Arial"/>
        </w:rPr>
        <w:t xml:space="preserve">b) </w:t>
      </w:r>
      <w:r w:rsidR="001405E1">
        <w:rPr>
          <w:rFonts w:ascii="Arial" w:hAnsi="Arial" w:cs="Arial"/>
        </w:rPr>
        <w:t>a</w:t>
      </w:r>
      <w:r w:rsidR="009946D7" w:rsidRPr="00E73BBE">
        <w:rPr>
          <w:rFonts w:ascii="Arial" w:hAnsi="Arial" w:cs="Arial"/>
        </w:rPr>
        <w:t xml:space="preserve">pply </w:t>
      </w:r>
      <w:r w:rsidR="007B5974">
        <w:rPr>
          <w:rFonts w:ascii="Arial" w:hAnsi="Arial" w:cs="Arial"/>
        </w:rPr>
        <w:t>basic principle</w:t>
      </w:r>
      <w:r w:rsidR="000D57B5">
        <w:rPr>
          <w:rFonts w:ascii="Arial" w:hAnsi="Arial" w:cs="Arial"/>
        </w:rPr>
        <w:t>s</w:t>
      </w:r>
      <w:r w:rsidR="007B5974">
        <w:rPr>
          <w:rFonts w:ascii="Arial" w:hAnsi="Arial" w:cs="Arial"/>
        </w:rPr>
        <w:t xml:space="preserve"> of risk management and risk reporting</w:t>
      </w:r>
      <w:r w:rsidR="008611E1">
        <w:rPr>
          <w:rFonts w:ascii="Arial" w:hAnsi="Arial" w:cs="Arial"/>
        </w:rPr>
        <w:t xml:space="preserve"> to</w:t>
      </w:r>
      <w:r w:rsidR="007B5974">
        <w:rPr>
          <w:rFonts w:ascii="Arial" w:hAnsi="Arial" w:cs="Arial"/>
        </w:rPr>
        <w:t xml:space="preserve"> a heal</w:t>
      </w:r>
      <w:r w:rsidR="001405E1">
        <w:rPr>
          <w:rFonts w:ascii="Arial" w:hAnsi="Arial" w:cs="Arial"/>
        </w:rPr>
        <w:t>thcare risk management concern,</w:t>
      </w:r>
      <w:r w:rsidR="007B5974">
        <w:rPr>
          <w:rFonts w:ascii="Arial" w:hAnsi="Arial" w:cs="Arial"/>
        </w:rPr>
        <w:t xml:space="preserve"> </w:t>
      </w:r>
      <w:r w:rsidR="001405E1">
        <w:rPr>
          <w:rFonts w:ascii="Arial" w:hAnsi="Arial" w:cs="Arial"/>
        </w:rPr>
        <w:t>(</w:t>
      </w:r>
      <w:r w:rsidR="007B5974">
        <w:rPr>
          <w:rFonts w:ascii="Arial" w:hAnsi="Arial" w:cs="Arial"/>
        </w:rPr>
        <w:t xml:space="preserve">c) </w:t>
      </w:r>
      <w:r w:rsidR="001405E1">
        <w:rPr>
          <w:rFonts w:ascii="Arial" w:hAnsi="Arial" w:cs="Arial"/>
        </w:rPr>
        <w:t>d</w:t>
      </w:r>
      <w:r w:rsidR="0024015A" w:rsidRPr="00E73BBE">
        <w:rPr>
          <w:rFonts w:ascii="Arial" w:hAnsi="Arial" w:cs="Arial"/>
        </w:rPr>
        <w:t xml:space="preserve">emonstrate an understanding of </w:t>
      </w:r>
      <w:r w:rsidR="000D57B5">
        <w:rPr>
          <w:rFonts w:ascii="Arial" w:hAnsi="Arial" w:cs="Arial"/>
        </w:rPr>
        <w:t>risk management</w:t>
      </w:r>
      <w:r w:rsidR="0024015A" w:rsidRPr="00E73BBE">
        <w:rPr>
          <w:rFonts w:ascii="Arial" w:hAnsi="Arial" w:cs="Arial"/>
        </w:rPr>
        <w:t xml:space="preserve"> tools by correctly choosing an</w:t>
      </w:r>
      <w:r w:rsidR="00421FF0" w:rsidRPr="00E73BBE">
        <w:rPr>
          <w:rFonts w:ascii="Arial" w:hAnsi="Arial" w:cs="Arial"/>
        </w:rPr>
        <w:t>d using them in specific cases</w:t>
      </w:r>
      <w:r w:rsidR="001405E1">
        <w:rPr>
          <w:rFonts w:ascii="Arial" w:hAnsi="Arial" w:cs="Arial"/>
        </w:rPr>
        <w:t>,</w:t>
      </w:r>
      <w:r w:rsidR="00421FF0" w:rsidRPr="00E73BBE">
        <w:rPr>
          <w:rFonts w:ascii="Arial" w:hAnsi="Arial" w:cs="Arial"/>
        </w:rPr>
        <w:t xml:space="preserve"> </w:t>
      </w:r>
      <w:r w:rsidR="001405E1">
        <w:rPr>
          <w:rFonts w:ascii="Arial" w:hAnsi="Arial" w:cs="Arial"/>
        </w:rPr>
        <w:t>(d</w:t>
      </w:r>
      <w:r w:rsidR="00421FF0" w:rsidRPr="00E73BBE">
        <w:rPr>
          <w:rFonts w:ascii="Arial" w:hAnsi="Arial" w:cs="Arial"/>
        </w:rPr>
        <w:t xml:space="preserve">) </w:t>
      </w:r>
      <w:r w:rsidR="001405E1">
        <w:rPr>
          <w:rFonts w:ascii="Arial" w:hAnsi="Arial" w:cs="Arial"/>
        </w:rPr>
        <w:t>r</w:t>
      </w:r>
      <w:r w:rsidR="00494641" w:rsidRPr="00E73BBE">
        <w:rPr>
          <w:rFonts w:ascii="Arial" w:hAnsi="Arial" w:cs="Arial"/>
        </w:rPr>
        <w:t>ecognize the extent of problems in</w:t>
      </w:r>
      <w:r w:rsidR="0030255B" w:rsidRPr="00E73BBE">
        <w:rPr>
          <w:rFonts w:ascii="Arial" w:hAnsi="Arial" w:cs="Arial"/>
        </w:rPr>
        <w:t xml:space="preserve"> p</w:t>
      </w:r>
      <w:r w:rsidR="001405E1">
        <w:rPr>
          <w:rFonts w:ascii="Arial" w:hAnsi="Arial" w:cs="Arial"/>
        </w:rPr>
        <w:t>atient safety in medical care, and (e) e</w:t>
      </w:r>
      <w:r w:rsidR="0030255B" w:rsidRPr="00E73BBE">
        <w:rPr>
          <w:rFonts w:ascii="Arial" w:hAnsi="Arial" w:cs="Arial"/>
        </w:rPr>
        <w:t>xplore the contributing factors for this adverse medical outcome.</w:t>
      </w:r>
    </w:p>
    <w:p w14:paraId="47D3B0B2" w14:textId="77777777" w:rsidR="00B36675" w:rsidRPr="00E73BBE" w:rsidRDefault="009556CB" w:rsidP="005260B7">
      <w:pPr>
        <w:spacing w:after="120"/>
        <w:rPr>
          <w:rFonts w:ascii="Arial" w:hAnsi="Arial" w:cs="Arial"/>
          <w:b/>
          <w:color w:val="C00000"/>
        </w:rPr>
      </w:pPr>
      <w:r w:rsidRPr="00E73BBE">
        <w:rPr>
          <w:rFonts w:ascii="Arial" w:hAnsi="Arial" w:cs="Arial"/>
          <w:b/>
        </w:rPr>
        <w:t>C</w:t>
      </w:r>
      <w:r w:rsidR="00B36675" w:rsidRPr="00E73BBE">
        <w:rPr>
          <w:rFonts w:ascii="Arial" w:hAnsi="Arial" w:cs="Arial"/>
          <w:b/>
        </w:rPr>
        <w:t>ourse O</w:t>
      </w:r>
      <w:r w:rsidR="005260B7" w:rsidRPr="00E73BBE">
        <w:rPr>
          <w:rFonts w:ascii="Arial" w:hAnsi="Arial" w:cs="Arial"/>
          <w:b/>
        </w:rPr>
        <w:t>utcomes</w:t>
      </w:r>
    </w:p>
    <w:p w14:paraId="34FC1A92" w14:textId="560A183A" w:rsidR="001E3246" w:rsidRPr="001E3246" w:rsidRDefault="001E3246" w:rsidP="001E3246">
      <w:pPr>
        <w:rPr>
          <w:rFonts w:ascii="Arial" w:hAnsi="Arial" w:cs="Arial"/>
        </w:rPr>
      </w:pPr>
      <w:r w:rsidRPr="001E3246">
        <w:rPr>
          <w:rFonts w:ascii="Arial" w:hAnsi="Arial" w:cs="Arial"/>
        </w:rPr>
        <w:t>Through this assessment, the studen</w:t>
      </w:r>
      <w:r w:rsidR="000D4394">
        <w:rPr>
          <w:rFonts w:ascii="Arial" w:hAnsi="Arial" w:cs="Arial"/>
        </w:rPr>
        <w:t>t will demonstrate the ability to do the following.</w:t>
      </w:r>
    </w:p>
    <w:p w14:paraId="562D017F" w14:textId="75C5EC05" w:rsidR="00CF7D0D" w:rsidRDefault="00DE16FB" w:rsidP="001E324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DE16FB">
        <w:rPr>
          <w:rFonts w:ascii="Arial" w:hAnsi="Arial" w:cs="Arial"/>
        </w:rPr>
        <w:t>Analyze the effects of regulation, legislat</w:t>
      </w:r>
      <w:r w:rsidR="00DA7E56">
        <w:rPr>
          <w:rFonts w:ascii="Arial" w:hAnsi="Arial" w:cs="Arial"/>
        </w:rPr>
        <w:t>ion and accreditation on health</w:t>
      </w:r>
      <w:r w:rsidRPr="00DE16FB">
        <w:rPr>
          <w:rFonts w:ascii="Arial" w:hAnsi="Arial" w:cs="Arial"/>
        </w:rPr>
        <w:t>care quality improvement</w:t>
      </w:r>
      <w:r w:rsidR="00DA7E56">
        <w:rPr>
          <w:rFonts w:ascii="Arial" w:hAnsi="Arial" w:cs="Arial"/>
        </w:rPr>
        <w:t>.</w:t>
      </w:r>
      <w:r w:rsidR="000D4394">
        <w:rPr>
          <w:rFonts w:ascii="Arial" w:hAnsi="Arial" w:cs="Arial"/>
        </w:rPr>
        <w:t xml:space="preserve"> (CO </w:t>
      </w:r>
      <w:r w:rsidR="001E3246">
        <w:rPr>
          <w:rFonts w:ascii="Arial" w:hAnsi="Arial" w:cs="Arial"/>
        </w:rPr>
        <w:t>2)</w:t>
      </w:r>
    </w:p>
    <w:p w14:paraId="179F47F8" w14:textId="0ABD9B90" w:rsidR="00DE16FB" w:rsidRDefault="00DE16FB" w:rsidP="001E324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DE16FB">
        <w:rPr>
          <w:rFonts w:ascii="Arial" w:hAnsi="Arial" w:cs="Arial"/>
        </w:rPr>
        <w:t>Use critical inquiry to evaluate the design, implementation, and outcomes of quality and safety improvement strategies</w:t>
      </w:r>
      <w:r w:rsidR="00DA7E56">
        <w:rPr>
          <w:rFonts w:ascii="Arial" w:hAnsi="Arial" w:cs="Arial"/>
        </w:rPr>
        <w:t>.</w:t>
      </w:r>
      <w:r w:rsidR="000D4394">
        <w:rPr>
          <w:rFonts w:ascii="Arial" w:hAnsi="Arial" w:cs="Arial"/>
        </w:rPr>
        <w:t xml:space="preserve"> (CO </w:t>
      </w:r>
      <w:r w:rsidR="001E3246">
        <w:rPr>
          <w:rFonts w:ascii="Arial" w:hAnsi="Arial" w:cs="Arial"/>
        </w:rPr>
        <w:t>3)</w:t>
      </w:r>
    </w:p>
    <w:p w14:paraId="5498BEF9" w14:textId="411A1836" w:rsidR="00DE16FB" w:rsidRPr="00DE16FB" w:rsidRDefault="00DE16FB" w:rsidP="000D439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DE16FB">
        <w:rPr>
          <w:rFonts w:ascii="Arial" w:hAnsi="Arial" w:cs="Arial"/>
        </w:rPr>
        <w:t>Advance knowledge, skills, and attitudes necessary for the continuous improvement of quality and safety in health care</w:t>
      </w:r>
      <w:r w:rsidR="00DA7E56">
        <w:rPr>
          <w:rFonts w:ascii="Arial" w:hAnsi="Arial" w:cs="Arial"/>
        </w:rPr>
        <w:t>.</w:t>
      </w:r>
      <w:r w:rsidR="000D4394">
        <w:rPr>
          <w:rFonts w:ascii="Arial" w:hAnsi="Arial" w:cs="Arial"/>
        </w:rPr>
        <w:t xml:space="preserve"> (CO </w:t>
      </w:r>
      <w:r w:rsidR="001E3246">
        <w:rPr>
          <w:rFonts w:ascii="Arial" w:hAnsi="Arial" w:cs="Arial"/>
        </w:rPr>
        <w:t>5)</w:t>
      </w:r>
    </w:p>
    <w:p w14:paraId="61505ED0" w14:textId="5C8FDD82" w:rsidR="00AC4713" w:rsidRPr="00DC5476" w:rsidRDefault="00556541" w:rsidP="00DC5476">
      <w:pPr>
        <w:rPr>
          <w:rFonts w:ascii="Arial" w:hAnsi="Arial" w:cs="Arial"/>
          <w:b/>
        </w:rPr>
      </w:pPr>
      <w:r w:rsidRPr="00E73BBE">
        <w:rPr>
          <w:rFonts w:ascii="Arial" w:hAnsi="Arial" w:cs="Arial"/>
          <w:b/>
        </w:rPr>
        <w:t>Due Date</w:t>
      </w:r>
      <w:r w:rsidR="00AC4713" w:rsidRPr="00E73BBE">
        <w:rPr>
          <w:rFonts w:ascii="Arial" w:hAnsi="Arial" w:cs="Arial"/>
          <w:b/>
        </w:rPr>
        <w:t>:</w:t>
      </w:r>
      <w:r w:rsidR="00DC5476">
        <w:rPr>
          <w:rFonts w:ascii="Arial" w:hAnsi="Arial" w:cs="Arial"/>
          <w:b/>
        </w:rPr>
        <w:t xml:space="preserve"> </w:t>
      </w:r>
      <w:r w:rsidR="00A4631E" w:rsidRPr="00E73BBE">
        <w:rPr>
          <w:rFonts w:ascii="Arial" w:eastAsia="Times New Roman" w:hAnsi="Arial" w:cs="Arial"/>
        </w:rPr>
        <w:t>Subm</w:t>
      </w:r>
      <w:r w:rsidR="000D4394">
        <w:rPr>
          <w:rFonts w:ascii="Arial" w:eastAsia="Times New Roman" w:hAnsi="Arial" w:cs="Arial"/>
        </w:rPr>
        <w:t xml:space="preserve">it </w:t>
      </w:r>
      <w:r w:rsidR="00A4631E" w:rsidRPr="00E73BBE">
        <w:rPr>
          <w:rFonts w:ascii="Arial" w:eastAsia="Times New Roman" w:hAnsi="Arial" w:cs="Arial"/>
        </w:rPr>
        <w:t>by Sunday 11</w:t>
      </w:r>
      <w:r w:rsidR="00433D80">
        <w:rPr>
          <w:rFonts w:ascii="Arial" w:eastAsia="Times New Roman" w:hAnsi="Arial" w:cs="Arial"/>
        </w:rPr>
        <w:t>:59 p.m. MT at the end of Week 5</w:t>
      </w:r>
      <w:r w:rsidR="00A4631E" w:rsidRPr="00E73BBE">
        <w:rPr>
          <w:rFonts w:ascii="Arial" w:eastAsia="Times New Roman" w:hAnsi="Arial" w:cs="Arial"/>
        </w:rPr>
        <w:t>.</w:t>
      </w:r>
    </w:p>
    <w:p w14:paraId="65E44E39" w14:textId="31BE40B3" w:rsidR="00556541" w:rsidRDefault="00556541" w:rsidP="005260B7">
      <w:pPr>
        <w:spacing w:after="120"/>
        <w:rPr>
          <w:rFonts w:ascii="Arial" w:hAnsi="Arial" w:cs="Arial"/>
          <w:b/>
        </w:rPr>
      </w:pPr>
      <w:r w:rsidRPr="00E73BBE">
        <w:rPr>
          <w:rFonts w:ascii="Arial" w:hAnsi="Arial" w:cs="Arial"/>
          <w:b/>
        </w:rPr>
        <w:t>Total Points Possible</w:t>
      </w:r>
      <w:r w:rsidR="00AC4713" w:rsidRPr="00E73BBE">
        <w:rPr>
          <w:rFonts w:ascii="Arial" w:hAnsi="Arial" w:cs="Arial"/>
          <w:b/>
        </w:rPr>
        <w:t xml:space="preserve">: </w:t>
      </w:r>
      <w:r w:rsidR="00083E6F">
        <w:rPr>
          <w:rFonts w:ascii="Arial" w:hAnsi="Arial" w:cs="Arial"/>
          <w:b/>
        </w:rPr>
        <w:t>220</w:t>
      </w:r>
    </w:p>
    <w:p w14:paraId="5267D817" w14:textId="77777777" w:rsidR="00DC5476" w:rsidRPr="00E73BBE" w:rsidRDefault="00DC5476" w:rsidP="005260B7">
      <w:pPr>
        <w:spacing w:after="120"/>
        <w:rPr>
          <w:rFonts w:ascii="Arial" w:hAnsi="Arial" w:cs="Arial"/>
          <w:b/>
          <w:color w:val="C00000"/>
        </w:rPr>
      </w:pPr>
    </w:p>
    <w:p w14:paraId="0299D97F" w14:textId="56B99448" w:rsidR="00AC4713" w:rsidRPr="00E73BBE" w:rsidRDefault="000D4394" w:rsidP="00AC4713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Requirements</w:t>
      </w:r>
    </w:p>
    <w:p w14:paraId="6339891E" w14:textId="37EE2EF7" w:rsidR="00A4631E" w:rsidRPr="00E73BBE" w:rsidRDefault="00A4631E" w:rsidP="00A4631E">
      <w:pPr>
        <w:spacing w:after="80" w:line="240" w:lineRule="auto"/>
        <w:rPr>
          <w:rFonts w:ascii="Arial" w:eastAsia="Times New Roman" w:hAnsi="Arial" w:cs="Arial"/>
          <w:b/>
        </w:rPr>
      </w:pPr>
      <w:r w:rsidRPr="00E73BBE">
        <w:rPr>
          <w:rFonts w:ascii="Arial" w:eastAsia="Times New Roman" w:hAnsi="Arial" w:cs="Arial"/>
          <w:b/>
        </w:rPr>
        <w:t xml:space="preserve">Assignment </w:t>
      </w:r>
      <w:r w:rsidR="000D4394">
        <w:rPr>
          <w:rFonts w:ascii="Arial" w:eastAsia="Times New Roman" w:hAnsi="Arial" w:cs="Arial"/>
          <w:b/>
        </w:rPr>
        <w:t>Criteria for the Paper</w:t>
      </w:r>
    </w:p>
    <w:p w14:paraId="314E35A5" w14:textId="2C0C8806" w:rsidR="00F076BF" w:rsidRPr="00E73BBE" w:rsidRDefault="00F076BF" w:rsidP="00F076BF">
      <w:pPr>
        <w:pStyle w:val="Heading1"/>
        <w:numPr>
          <w:ilvl w:val="0"/>
          <w:numId w:val="14"/>
        </w:numP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</w:pP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Identify</w:t>
      </w:r>
      <w:r w:rsidR="008611E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a </w:t>
      </w:r>
      <w:r w:rsidR="008611E1" w:rsidRPr="00DF112D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  <w:u w:val="single"/>
        </w:rPr>
        <w:t>potential</w:t>
      </w:r>
      <w:r w:rsidR="00DA7E56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risk within a health</w:t>
      </w:r>
      <w:r w:rsidR="008611E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care </w:t>
      </w:r>
      <w:r w:rsidR="008F75AF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organization</w:t>
      </w: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8611E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and </w:t>
      </w:r>
      <w:r w:rsidR="00573ADA"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provide</w:t>
      </w:r>
      <w:r w:rsidR="00BF64F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the</w:t>
      </w:r>
      <w:r w:rsidR="00573ADA"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rational</w:t>
      </w:r>
      <w:r w:rsidR="00BF64F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e</w:t>
      </w:r>
      <w:r w:rsidR="00573ADA"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for choosing this issue</w:t>
      </w:r>
      <w:r w:rsidR="00DA7E56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.</w:t>
      </w:r>
    </w:p>
    <w:p w14:paraId="206CBB15" w14:textId="625D0EC1" w:rsidR="004C1819" w:rsidRPr="00E73BBE" w:rsidRDefault="004C1819" w:rsidP="004C1819">
      <w:pPr>
        <w:pStyle w:val="Heading1"/>
        <w:numPr>
          <w:ilvl w:val="0"/>
          <w:numId w:val="14"/>
        </w:numP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</w:pP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Discuss the </w:t>
      </w:r>
      <w:r w:rsidR="00F01EDC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risk </w:t>
      </w: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management element</w:t>
      </w:r>
      <w:r w:rsidR="00C45E74"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s</w:t>
      </w:r>
      <w:r w:rsidR="003D739B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and patient safety strategies</w:t>
      </w: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in this issue</w:t>
      </w:r>
      <w:r w:rsidR="00DA7E56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.</w:t>
      </w:r>
      <w:r w:rsidR="008611E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</w:t>
      </w:r>
    </w:p>
    <w:p w14:paraId="0651DAB1" w14:textId="3DD853B1" w:rsidR="00872CBA" w:rsidRPr="00E73BBE" w:rsidRDefault="00BF64F1" w:rsidP="00872CBA">
      <w:pPr>
        <w:pStyle w:val="Heading1"/>
        <w:numPr>
          <w:ilvl w:val="0"/>
          <w:numId w:val="14"/>
        </w:numP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</w:pPr>
      <w: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Complete a</w:t>
      </w:r>
      <w:r w:rsidR="00F01EDC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literature review related to this issue</w:t>
      </w:r>
      <w:r w:rsidR="00DA7E56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.</w:t>
      </w:r>
      <w:r w:rsidR="008611E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</w:t>
      </w:r>
    </w:p>
    <w:p w14:paraId="0D3F6569" w14:textId="1B409163" w:rsidR="00FC1782" w:rsidRDefault="00FC1782" w:rsidP="00573ADA">
      <w:pPr>
        <w:pStyle w:val="Heading1"/>
        <w:numPr>
          <w:ilvl w:val="0"/>
          <w:numId w:val="14"/>
        </w:numP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</w:pPr>
      <w:r w:rsidRPr="00FC1782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Discuss the risk assessment measure</w:t>
      </w:r>
      <w:r w:rsidR="000932C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s</w:t>
      </w:r>
      <w:r w:rsidRPr="00FC1782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related</w:t>
      </w:r>
      <w:r w:rsidR="000932C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to internal and external e</w:t>
      </w:r>
      <w:r w:rsidR="000D57B5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nvironmental factors</w:t>
      </w:r>
      <w:r w:rsidRPr="00FC1782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, and mechanism</w:t>
      </w:r>
      <w:r w:rsidR="008611E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.</w:t>
      </w:r>
    </w:p>
    <w:p w14:paraId="54222DF5" w14:textId="32A23BD7" w:rsidR="00663D6B" w:rsidRDefault="000D57B5" w:rsidP="00663D6B">
      <w:pPr>
        <w:pStyle w:val="Heading1"/>
        <w:numPr>
          <w:ilvl w:val="0"/>
          <w:numId w:val="14"/>
        </w:numP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</w:pPr>
      <w: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Discuss use of h</w:t>
      </w:r>
      <w:r w:rsidR="00663D6B" w:rsidRPr="00663D6B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uman factors</w:t>
      </w:r>
      <w:r w:rsidR="008611E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,</w:t>
      </w:r>
      <w:r w:rsidR="00663D6B" w:rsidRPr="00663D6B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 engineering</w:t>
      </w:r>
      <w:r w:rsidR="00DA7E56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,</w:t>
      </w:r>
      <w:r w:rsidR="00663D6B" w:rsidRPr="00663D6B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and other factors to improve patient safety</w:t>
      </w:r>
      <w:r w:rsidR="00DA7E56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.</w:t>
      </w:r>
    </w:p>
    <w:p w14:paraId="3E49EE6A" w14:textId="77777777" w:rsidR="00012828" w:rsidRPr="008F75AF" w:rsidRDefault="00012828" w:rsidP="00CB371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F75AF">
        <w:rPr>
          <w:rFonts w:ascii="Arial" w:hAnsi="Arial" w:cs="Arial"/>
        </w:rPr>
        <w:t>Use a risk theory and apply it to the patient safety issue.</w:t>
      </w:r>
    </w:p>
    <w:p w14:paraId="354C2D41" w14:textId="112F6E9C" w:rsidR="00FC1782" w:rsidRDefault="000D57B5" w:rsidP="00573ADA">
      <w:pPr>
        <w:pStyle w:val="Heading1"/>
        <w:numPr>
          <w:ilvl w:val="0"/>
          <w:numId w:val="14"/>
        </w:numP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</w:pPr>
      <w: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Integrate two QSEN</w:t>
      </w:r>
      <w:r w:rsidR="00DF6BEB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competencies </w:t>
      </w:r>
      <w:r w:rsidR="008611E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within your</w:t>
      </w:r>
      <w:r w:rsidR="00DF6BEB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</w:t>
      </w:r>
      <w:r w:rsidR="00FC1782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plan to </w:t>
      </w:r>
      <w:r w:rsidR="00DF6BEB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mitigate</w:t>
      </w:r>
      <w:r w:rsidR="008611E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this</w:t>
      </w:r>
      <w:r w:rsidR="00DA7E56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risk-</w:t>
      </w:r>
      <w:r w:rsidR="00FC1782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related issue. </w:t>
      </w:r>
    </w:p>
    <w:p w14:paraId="4670DACC" w14:textId="4105BF9D" w:rsidR="004C1819" w:rsidRPr="00E73BBE" w:rsidRDefault="004C1819" w:rsidP="00573ADA">
      <w:pPr>
        <w:pStyle w:val="Heading1"/>
        <w:numPr>
          <w:ilvl w:val="0"/>
          <w:numId w:val="14"/>
        </w:numP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</w:pP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The body of the scholarly paper is to be </w:t>
      </w:r>
      <w:r w:rsidR="00DA7E56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3</w:t>
      </w:r>
      <w:r w:rsidR="00DA7E56">
        <w:rPr>
          <w:rFonts w:ascii="Calibri" w:eastAsiaTheme="minorEastAsia" w:hAnsi="Calibri" w:cs="Arial"/>
          <w:b w:val="0"/>
          <w:smallCaps w:val="0"/>
          <w:spacing w:val="0"/>
          <w:sz w:val="22"/>
          <w:szCs w:val="22"/>
        </w:rPr>
        <w:t>–</w:t>
      </w: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5 pages in length excluding title and reference pages.</w:t>
      </w:r>
    </w:p>
    <w:p w14:paraId="7286A92F" w14:textId="49A2A904" w:rsidR="004C1819" w:rsidRPr="00E73BBE" w:rsidRDefault="004C1819" w:rsidP="00573ADA">
      <w:pPr>
        <w:pStyle w:val="Heading1"/>
        <w:numPr>
          <w:ilvl w:val="0"/>
          <w:numId w:val="14"/>
        </w:numP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</w:pP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Grammar, spelling, punctuation, references, and citations are consistent with formal academic writing and APA format as expressed in the </w:t>
      </w:r>
      <w:r w:rsidR="005A701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current</w:t>
      </w: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edition</w:t>
      </w:r>
      <w:r w:rsidR="00DA7E56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.</w:t>
      </w:r>
    </w:p>
    <w:p w14:paraId="3315718D" w14:textId="6F73E54A" w:rsidR="004C1819" w:rsidRDefault="004C1819" w:rsidP="00573ADA">
      <w:pPr>
        <w:pStyle w:val="Heading1"/>
        <w:numPr>
          <w:ilvl w:val="0"/>
          <w:numId w:val="14"/>
        </w:numPr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</w:pP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lastRenderedPageBreak/>
        <w:t xml:space="preserve">Include a minimum of </w:t>
      </w:r>
      <w:r w:rsidR="008611E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four</w:t>
      </w: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references published within the past 5 years</w:t>
      </w:r>
      <w:r w:rsidR="00E65B95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,</w:t>
      </w: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not including your textbook. References may include scholarly websites of organizations or government agencies</w:t>
      </w:r>
      <w:r w:rsidR="00E65B95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,</w:t>
      </w: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and must be presented using APA </w:t>
      </w:r>
      <w:r w:rsidR="005A7011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>current</w:t>
      </w:r>
      <w:r w:rsidRPr="00E73BBE">
        <w:rPr>
          <w:rFonts w:ascii="Arial" w:eastAsiaTheme="minorEastAsia" w:hAnsi="Arial" w:cs="Arial"/>
          <w:b w:val="0"/>
          <w:smallCaps w:val="0"/>
          <w:spacing w:val="0"/>
          <w:sz w:val="22"/>
          <w:szCs w:val="22"/>
        </w:rPr>
        <w:t xml:space="preserve"> edition format for electronic media.</w:t>
      </w:r>
    </w:p>
    <w:p w14:paraId="1DFBB427" w14:textId="77777777" w:rsidR="00DC5476" w:rsidRPr="00DC5476" w:rsidRDefault="00DC5476" w:rsidP="00DC5476"/>
    <w:p w14:paraId="58B20344" w14:textId="77777777" w:rsidR="00DD0AFE" w:rsidRPr="00E73BBE" w:rsidRDefault="009556CB" w:rsidP="00064DCD">
      <w:pPr>
        <w:pStyle w:val="Heading1"/>
        <w:rPr>
          <w:rFonts w:ascii="Arial" w:hAnsi="Arial" w:cs="Arial"/>
          <w:sz w:val="22"/>
          <w:szCs w:val="22"/>
        </w:rPr>
      </w:pPr>
      <w:r w:rsidRPr="00E73BBE">
        <w:rPr>
          <w:rFonts w:ascii="Arial" w:hAnsi="Arial" w:cs="Arial"/>
          <w:sz w:val="22"/>
          <w:szCs w:val="22"/>
        </w:rPr>
        <w:t>Preparing the paper</w:t>
      </w:r>
    </w:p>
    <w:tbl>
      <w:tblPr>
        <w:tblW w:w="543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903"/>
        <w:gridCol w:w="793"/>
        <w:gridCol w:w="5650"/>
      </w:tblGrid>
      <w:tr w:rsidR="00B807A4" w:rsidRPr="00E73BBE" w14:paraId="296871CE" w14:textId="77777777" w:rsidTr="00AF5AEC">
        <w:trPr>
          <w:trHeight w:val="428"/>
        </w:trPr>
        <w:tc>
          <w:tcPr>
            <w:tcW w:w="1508" w:type="pct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4F81BD"/>
            </w:tcBorders>
            <w:shd w:val="clear" w:color="auto" w:fill="002060"/>
            <w:hideMark/>
          </w:tcPr>
          <w:p w14:paraId="403427C3" w14:textId="77777777" w:rsidR="00145BF3" w:rsidRPr="00E73BBE" w:rsidRDefault="00145BF3" w:rsidP="00145BF3">
            <w:pPr>
              <w:rPr>
                <w:rFonts w:ascii="Arial" w:hAnsi="Arial" w:cs="Arial"/>
                <w:b/>
                <w:bCs/>
              </w:rPr>
            </w:pPr>
            <w:r w:rsidRPr="00E73BBE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/>
              <w:bottom w:val="thinThickLargeGap" w:sz="8" w:space="0" w:color="002060"/>
              <w:right w:val="single" w:sz="4" w:space="0" w:color="4F81BD"/>
            </w:tcBorders>
            <w:shd w:val="clear" w:color="auto" w:fill="002060"/>
            <w:hideMark/>
          </w:tcPr>
          <w:p w14:paraId="2BE6386F" w14:textId="77777777" w:rsidR="00145BF3" w:rsidRPr="00E73BBE" w:rsidRDefault="00145BF3" w:rsidP="00487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BBE"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358" w:type="pct"/>
            <w:tcBorders>
              <w:top w:val="thinThickLargeGap" w:sz="8" w:space="0" w:color="002060"/>
              <w:left w:val="single" w:sz="4" w:space="0" w:color="4F81BD"/>
              <w:bottom w:val="thinThickLargeGap" w:sz="8" w:space="0" w:color="002060"/>
              <w:right w:val="single" w:sz="4" w:space="0" w:color="4F81BD"/>
            </w:tcBorders>
            <w:shd w:val="clear" w:color="auto" w:fill="002060"/>
            <w:hideMark/>
          </w:tcPr>
          <w:p w14:paraId="3A0FD6F0" w14:textId="77777777" w:rsidR="00145BF3" w:rsidRPr="00E73BBE" w:rsidRDefault="00145BF3" w:rsidP="00487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BBE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2702" w:type="pct"/>
            <w:tcBorders>
              <w:top w:val="thinThickLargeGap" w:sz="8" w:space="0" w:color="002060"/>
              <w:left w:val="single" w:sz="4" w:space="0" w:color="4F81BD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  <w:hideMark/>
          </w:tcPr>
          <w:p w14:paraId="0CB57C26" w14:textId="77777777" w:rsidR="00145BF3" w:rsidRPr="00E73BBE" w:rsidRDefault="00145BF3" w:rsidP="00145BF3">
            <w:pPr>
              <w:rPr>
                <w:rFonts w:ascii="Arial" w:hAnsi="Arial" w:cs="Arial"/>
                <w:b/>
                <w:bCs/>
              </w:rPr>
            </w:pPr>
            <w:r w:rsidRPr="00E73BBE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B807A4" w:rsidRPr="00E73BBE" w14:paraId="27F98902" w14:textId="77777777" w:rsidTr="00AF5AEC">
        <w:tc>
          <w:tcPr>
            <w:tcW w:w="1508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6E2C7ED" w14:textId="77777777" w:rsidR="00145BF3" w:rsidRPr="00BF64F1" w:rsidRDefault="00FF7BB7" w:rsidP="00C623F2">
            <w:pPr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 xml:space="preserve">Introduction </w:t>
            </w: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651C8BA3" w14:textId="77777777" w:rsidR="00145BF3" w:rsidRPr="00BF64F1" w:rsidRDefault="00487563" w:rsidP="00487563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20</w:t>
            </w:r>
          </w:p>
        </w:tc>
        <w:tc>
          <w:tcPr>
            <w:tcW w:w="358" w:type="pct"/>
            <w:tcBorders>
              <w:top w:val="thinThickLargeGap" w:sz="8" w:space="0" w:color="002060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1325E36E" w14:textId="77777777" w:rsidR="00145BF3" w:rsidRPr="00BF64F1" w:rsidRDefault="00487563" w:rsidP="00487563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10%</w:t>
            </w:r>
          </w:p>
        </w:tc>
        <w:tc>
          <w:tcPr>
            <w:tcW w:w="2702" w:type="pct"/>
            <w:tcBorders>
              <w:top w:val="thinThickLargeGap" w:sz="8" w:space="0" w:color="002060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14:paraId="2F92A610" w14:textId="688D0549" w:rsidR="00145BF3" w:rsidRPr="00BF64F1" w:rsidRDefault="00EC32F7" w:rsidP="00EC32F7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Identify a r</w:t>
            </w:r>
            <w:r w:rsidR="00E65B95">
              <w:rPr>
                <w:rFonts w:ascii="Arial" w:hAnsi="Arial" w:cs="Arial"/>
                <w:sz w:val="22"/>
              </w:rPr>
              <w:t>isk-</w:t>
            </w:r>
            <w:r w:rsidR="00DF6BEB" w:rsidRPr="00BF64F1">
              <w:rPr>
                <w:rFonts w:ascii="Arial" w:hAnsi="Arial" w:cs="Arial"/>
                <w:sz w:val="22"/>
              </w:rPr>
              <w:t xml:space="preserve">related issue </w:t>
            </w:r>
            <w:r w:rsidR="009948F7" w:rsidRPr="00BF64F1">
              <w:rPr>
                <w:rFonts w:ascii="Arial" w:hAnsi="Arial" w:cs="Arial"/>
                <w:sz w:val="22"/>
              </w:rPr>
              <w:t xml:space="preserve">and </w:t>
            </w:r>
            <w:r>
              <w:rPr>
                <w:rFonts w:ascii="Arial" w:hAnsi="Arial" w:cs="Arial"/>
                <w:sz w:val="22"/>
              </w:rPr>
              <w:t xml:space="preserve">provide a </w:t>
            </w:r>
            <w:r w:rsidR="009948F7" w:rsidRPr="00BF64F1">
              <w:rPr>
                <w:rFonts w:ascii="Arial" w:hAnsi="Arial" w:cs="Arial"/>
                <w:sz w:val="22"/>
              </w:rPr>
              <w:t>r</w:t>
            </w:r>
            <w:r w:rsidR="00573ADA" w:rsidRPr="00BF64F1">
              <w:rPr>
                <w:rFonts w:ascii="Arial" w:hAnsi="Arial" w:cs="Arial"/>
                <w:sz w:val="22"/>
              </w:rPr>
              <w:t>ational</w:t>
            </w:r>
            <w:r>
              <w:rPr>
                <w:rFonts w:ascii="Arial" w:hAnsi="Arial" w:cs="Arial"/>
                <w:sz w:val="22"/>
              </w:rPr>
              <w:t>e.</w:t>
            </w:r>
          </w:p>
        </w:tc>
      </w:tr>
      <w:tr w:rsidR="00B807A4" w:rsidRPr="00E73BBE" w14:paraId="49288869" w14:textId="77777777" w:rsidTr="00AF5AEC">
        <w:tc>
          <w:tcPr>
            <w:tcW w:w="1508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B09D95C" w14:textId="74AB14FE" w:rsidR="00C07D07" w:rsidRPr="00BF64F1" w:rsidRDefault="00E65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s</w:t>
            </w:r>
            <w:r w:rsidR="00B807A4" w:rsidRPr="00BF64F1">
              <w:rPr>
                <w:rFonts w:ascii="Arial" w:hAnsi="Arial" w:cs="Arial"/>
              </w:rPr>
              <w:t xml:space="preserve">afety strategies </w:t>
            </w:r>
            <w:r w:rsidR="00C07D07" w:rsidRPr="00BF64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33E46AC6" w14:textId="77777777" w:rsidR="00C07D07" w:rsidRPr="00BF64F1" w:rsidRDefault="003E134D" w:rsidP="006A311B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3</w:t>
            </w:r>
            <w:r w:rsidR="000932C1" w:rsidRPr="00BF64F1">
              <w:rPr>
                <w:rFonts w:ascii="Arial" w:hAnsi="Arial" w:cs="Arial"/>
              </w:rPr>
              <w:t>0</w:t>
            </w:r>
          </w:p>
        </w:tc>
        <w:tc>
          <w:tcPr>
            <w:tcW w:w="358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5CE10B4A" w14:textId="77777777" w:rsidR="00C07D07" w:rsidRPr="00BF64F1" w:rsidRDefault="000932C1" w:rsidP="006A311B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10</w:t>
            </w:r>
            <w:r w:rsidR="00487563" w:rsidRPr="00BF64F1">
              <w:rPr>
                <w:rFonts w:ascii="Arial" w:hAnsi="Arial" w:cs="Arial"/>
              </w:rPr>
              <w:t>%</w:t>
            </w:r>
          </w:p>
        </w:tc>
        <w:tc>
          <w:tcPr>
            <w:tcW w:w="270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14:paraId="407AFC29" w14:textId="6EE704FB" w:rsidR="00C07D07" w:rsidRPr="00BF64F1" w:rsidRDefault="00B807A4" w:rsidP="00C45E74">
            <w:pPr>
              <w:pStyle w:val="NoSpacing"/>
              <w:rPr>
                <w:rFonts w:ascii="Arial" w:hAnsi="Arial" w:cs="Arial"/>
                <w:sz w:val="22"/>
              </w:rPr>
            </w:pPr>
            <w:r w:rsidRPr="00BF64F1">
              <w:rPr>
                <w:rFonts w:ascii="Arial" w:hAnsi="Arial" w:cs="Arial"/>
                <w:sz w:val="22"/>
              </w:rPr>
              <w:t>Discuss patient safety strategies related to this event</w:t>
            </w:r>
            <w:r w:rsidR="00EC32F7">
              <w:rPr>
                <w:rFonts w:ascii="Arial" w:hAnsi="Arial" w:cs="Arial"/>
                <w:sz w:val="22"/>
              </w:rPr>
              <w:t>.</w:t>
            </w:r>
          </w:p>
        </w:tc>
      </w:tr>
      <w:tr w:rsidR="00B807A4" w:rsidRPr="00E73BBE" w14:paraId="212C5AF4" w14:textId="77777777" w:rsidTr="00AF5AEC">
        <w:tc>
          <w:tcPr>
            <w:tcW w:w="1508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30603FB" w14:textId="77777777" w:rsidR="00C07D07" w:rsidRPr="00BF64F1" w:rsidRDefault="00DE16FB">
            <w:pPr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L</w:t>
            </w:r>
            <w:r w:rsidR="00B807A4" w:rsidRPr="00BF64F1">
              <w:rPr>
                <w:rFonts w:ascii="Arial" w:hAnsi="Arial" w:cs="Arial"/>
              </w:rPr>
              <w:t>iterature review</w:t>
            </w:r>
          </w:p>
        </w:tc>
        <w:tc>
          <w:tcPr>
            <w:tcW w:w="43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08D373E0" w14:textId="77777777" w:rsidR="00C07D07" w:rsidRPr="00BF64F1" w:rsidRDefault="005459E9" w:rsidP="006A311B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30</w:t>
            </w:r>
          </w:p>
        </w:tc>
        <w:tc>
          <w:tcPr>
            <w:tcW w:w="358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33111AFD" w14:textId="77777777" w:rsidR="00C07D07" w:rsidRPr="00BF64F1" w:rsidRDefault="00487563" w:rsidP="006A311B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15%</w:t>
            </w:r>
          </w:p>
        </w:tc>
        <w:tc>
          <w:tcPr>
            <w:tcW w:w="270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14:paraId="324521BF" w14:textId="154FA59D" w:rsidR="00C07D07" w:rsidRPr="00BF64F1" w:rsidRDefault="00BF64F1" w:rsidP="00487563">
            <w:pPr>
              <w:pStyle w:val="NoSpacing"/>
              <w:rPr>
                <w:rFonts w:ascii="Arial" w:hAnsi="Arial" w:cs="Arial"/>
                <w:sz w:val="22"/>
              </w:rPr>
            </w:pPr>
            <w:r w:rsidRPr="00BF64F1">
              <w:rPr>
                <w:rFonts w:ascii="Arial" w:hAnsi="Arial" w:cs="Arial"/>
                <w:sz w:val="22"/>
              </w:rPr>
              <w:t>Complete a</w:t>
            </w:r>
            <w:r w:rsidR="003C5C81" w:rsidRPr="00BF64F1">
              <w:rPr>
                <w:rFonts w:ascii="Arial" w:hAnsi="Arial" w:cs="Arial"/>
                <w:sz w:val="22"/>
              </w:rPr>
              <w:t xml:space="preserve"> literature review</w:t>
            </w:r>
            <w:r w:rsidR="00EC32F7">
              <w:rPr>
                <w:rFonts w:ascii="Arial" w:hAnsi="Arial" w:cs="Arial"/>
                <w:sz w:val="22"/>
              </w:rPr>
              <w:t>.</w:t>
            </w:r>
          </w:p>
        </w:tc>
      </w:tr>
      <w:tr w:rsidR="00B807A4" w:rsidRPr="00E73BBE" w14:paraId="5E5CDEC1" w14:textId="77777777" w:rsidTr="00AF5AEC">
        <w:tc>
          <w:tcPr>
            <w:tcW w:w="1508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DAA0FD1" w14:textId="77777777" w:rsidR="00C07D07" w:rsidRPr="00BF64F1" w:rsidRDefault="00FB3062">
            <w:pPr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Contributing factors</w:t>
            </w:r>
          </w:p>
        </w:tc>
        <w:tc>
          <w:tcPr>
            <w:tcW w:w="43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402DA236" w14:textId="77777777" w:rsidR="00C07D07" w:rsidRPr="00BF64F1" w:rsidRDefault="00A0579A" w:rsidP="003E134D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3</w:t>
            </w:r>
            <w:r w:rsidR="00A66F4F" w:rsidRPr="00BF64F1">
              <w:rPr>
                <w:rFonts w:ascii="Arial" w:hAnsi="Arial" w:cs="Arial"/>
              </w:rPr>
              <w:t>0</w:t>
            </w:r>
          </w:p>
        </w:tc>
        <w:tc>
          <w:tcPr>
            <w:tcW w:w="358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31B4D0ED" w14:textId="77777777" w:rsidR="00C07D07" w:rsidRPr="00BF64F1" w:rsidRDefault="009F52D5" w:rsidP="006A311B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15</w:t>
            </w:r>
            <w:r w:rsidR="00487563" w:rsidRPr="00BF64F1">
              <w:rPr>
                <w:rFonts w:ascii="Arial" w:hAnsi="Arial" w:cs="Arial"/>
              </w:rPr>
              <w:t>%</w:t>
            </w:r>
          </w:p>
        </w:tc>
        <w:tc>
          <w:tcPr>
            <w:tcW w:w="270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14:paraId="00BFEFBD" w14:textId="0626D8D5" w:rsidR="00C07D07" w:rsidRPr="00BF64F1" w:rsidRDefault="00B807A4" w:rsidP="000932C1">
            <w:pPr>
              <w:pStyle w:val="NoSpacing"/>
              <w:rPr>
                <w:rFonts w:ascii="Arial" w:hAnsi="Arial" w:cs="Arial"/>
                <w:sz w:val="22"/>
              </w:rPr>
            </w:pPr>
            <w:r w:rsidRPr="00BF64F1">
              <w:rPr>
                <w:rFonts w:ascii="Arial" w:hAnsi="Arial" w:cs="Arial"/>
                <w:sz w:val="22"/>
              </w:rPr>
              <w:t>Discuss co</w:t>
            </w:r>
            <w:r w:rsidR="00EC32F7">
              <w:rPr>
                <w:rFonts w:ascii="Arial" w:hAnsi="Arial" w:cs="Arial"/>
                <w:sz w:val="22"/>
              </w:rPr>
              <w:t>ntributing factors, e</w:t>
            </w:r>
            <w:r w:rsidRPr="00BF64F1">
              <w:rPr>
                <w:rFonts w:ascii="Arial" w:hAnsi="Arial" w:cs="Arial"/>
                <w:sz w:val="22"/>
              </w:rPr>
              <w:t>nvironmental</w:t>
            </w:r>
            <w:r w:rsidR="00EC32F7">
              <w:rPr>
                <w:rFonts w:ascii="Arial" w:hAnsi="Arial" w:cs="Arial"/>
                <w:sz w:val="22"/>
              </w:rPr>
              <w:t xml:space="preserve"> risk assessment/</w:t>
            </w:r>
            <w:r w:rsidR="000932C1" w:rsidRPr="00BF64F1">
              <w:rPr>
                <w:rFonts w:ascii="Arial" w:hAnsi="Arial" w:cs="Arial"/>
                <w:sz w:val="22"/>
              </w:rPr>
              <w:t xml:space="preserve">internal and external </w:t>
            </w:r>
            <w:r w:rsidR="00BF64F1" w:rsidRPr="00BF64F1">
              <w:rPr>
                <w:rFonts w:ascii="Arial" w:hAnsi="Arial" w:cs="Arial"/>
                <w:sz w:val="22"/>
              </w:rPr>
              <w:t>factors</w:t>
            </w:r>
            <w:r w:rsidR="00EC32F7">
              <w:rPr>
                <w:rFonts w:ascii="Arial" w:hAnsi="Arial" w:cs="Arial"/>
                <w:sz w:val="22"/>
              </w:rPr>
              <w:t>.</w:t>
            </w:r>
          </w:p>
        </w:tc>
      </w:tr>
      <w:tr w:rsidR="00B807A4" w:rsidRPr="00E73BBE" w14:paraId="1022376B" w14:textId="77777777" w:rsidTr="00AF5AEC">
        <w:tc>
          <w:tcPr>
            <w:tcW w:w="1508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BDA7BB1" w14:textId="77777777" w:rsidR="005459E9" w:rsidRPr="00BF64F1" w:rsidRDefault="00B807A4">
            <w:pPr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Risk theories</w:t>
            </w:r>
          </w:p>
        </w:tc>
        <w:tc>
          <w:tcPr>
            <w:tcW w:w="43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77C7F19D" w14:textId="77777777" w:rsidR="005459E9" w:rsidRPr="00BF64F1" w:rsidRDefault="009F52D5" w:rsidP="003E134D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3</w:t>
            </w:r>
            <w:r w:rsidR="003E134D" w:rsidRPr="00BF64F1">
              <w:rPr>
                <w:rFonts w:ascii="Arial" w:hAnsi="Arial" w:cs="Arial"/>
              </w:rPr>
              <w:t>0</w:t>
            </w:r>
          </w:p>
        </w:tc>
        <w:tc>
          <w:tcPr>
            <w:tcW w:w="358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4C8D1CB4" w14:textId="77777777" w:rsidR="005459E9" w:rsidRPr="00BF64F1" w:rsidRDefault="00487563" w:rsidP="006A311B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15%</w:t>
            </w:r>
          </w:p>
        </w:tc>
        <w:tc>
          <w:tcPr>
            <w:tcW w:w="270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14:paraId="5C930B37" w14:textId="774C74E7" w:rsidR="005459E9" w:rsidRPr="00BF64F1" w:rsidRDefault="00EC32F7" w:rsidP="00B807A4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="00B807A4" w:rsidRPr="00BF64F1">
              <w:rPr>
                <w:rFonts w:ascii="Arial" w:hAnsi="Arial" w:cs="Arial"/>
                <w:sz w:val="22"/>
              </w:rPr>
              <w:t xml:space="preserve">se one of the risk theories to illustrate the failure in the </w:t>
            </w:r>
            <w:r w:rsidR="000932C1" w:rsidRPr="00BF64F1">
              <w:rPr>
                <w:rFonts w:ascii="Arial" w:hAnsi="Arial" w:cs="Arial"/>
                <w:sz w:val="22"/>
              </w:rPr>
              <w:t>patient safety program</w:t>
            </w:r>
            <w:r w:rsidR="00F864A4">
              <w:rPr>
                <w:rFonts w:ascii="Arial" w:hAnsi="Arial" w:cs="Arial"/>
                <w:sz w:val="22"/>
              </w:rPr>
              <w:t>.</w:t>
            </w:r>
          </w:p>
        </w:tc>
      </w:tr>
      <w:tr w:rsidR="00B807A4" w:rsidRPr="00E73BBE" w14:paraId="302CFDB9" w14:textId="77777777" w:rsidTr="00AF5AEC">
        <w:tc>
          <w:tcPr>
            <w:tcW w:w="1508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BB4AFB5" w14:textId="4BC23C8A" w:rsidR="00C07D07" w:rsidRPr="00BF64F1" w:rsidRDefault="00E65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QSEN</w:t>
            </w:r>
          </w:p>
        </w:tc>
        <w:tc>
          <w:tcPr>
            <w:tcW w:w="43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2DC57032" w14:textId="77777777" w:rsidR="00C07D07" w:rsidRPr="00BF64F1" w:rsidRDefault="00A66F4F" w:rsidP="00024409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30</w:t>
            </w:r>
          </w:p>
        </w:tc>
        <w:tc>
          <w:tcPr>
            <w:tcW w:w="358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0A6E05E9" w14:textId="77777777" w:rsidR="00C07D07" w:rsidRPr="00BF64F1" w:rsidRDefault="000932C1" w:rsidP="002179F9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1</w:t>
            </w:r>
            <w:r w:rsidR="003A2F3F" w:rsidRPr="00BF64F1">
              <w:rPr>
                <w:rFonts w:ascii="Arial" w:hAnsi="Arial" w:cs="Arial"/>
              </w:rPr>
              <w:t>5</w:t>
            </w:r>
            <w:r w:rsidR="00487563" w:rsidRPr="00BF64F1">
              <w:rPr>
                <w:rFonts w:ascii="Arial" w:hAnsi="Arial" w:cs="Arial"/>
              </w:rPr>
              <w:t>%</w:t>
            </w:r>
          </w:p>
        </w:tc>
        <w:tc>
          <w:tcPr>
            <w:tcW w:w="270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14:paraId="39E563A8" w14:textId="5469A470" w:rsidR="00C07D07" w:rsidRPr="00BF64F1" w:rsidRDefault="00EC32F7" w:rsidP="00EC32F7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 t</w:t>
            </w:r>
            <w:r w:rsidR="000D57B5" w:rsidRPr="00BF64F1">
              <w:rPr>
                <w:rFonts w:ascii="Arial" w:hAnsi="Arial" w:cs="Arial"/>
                <w:sz w:val="22"/>
              </w:rPr>
              <w:t>wo QSEN</w:t>
            </w:r>
            <w:r w:rsidR="000932C1" w:rsidRPr="00BF64F1">
              <w:rPr>
                <w:rFonts w:ascii="Arial" w:hAnsi="Arial" w:cs="Arial"/>
                <w:sz w:val="22"/>
              </w:rPr>
              <w:t xml:space="preserve"> competencies </w:t>
            </w:r>
            <w:r w:rsidR="0099450F" w:rsidRPr="00BF64F1">
              <w:rPr>
                <w:rFonts w:ascii="Arial" w:hAnsi="Arial" w:cs="Arial"/>
                <w:sz w:val="22"/>
              </w:rPr>
              <w:t>used</w:t>
            </w:r>
            <w:r>
              <w:rPr>
                <w:rFonts w:ascii="Arial" w:hAnsi="Arial" w:cs="Arial"/>
                <w:sz w:val="22"/>
              </w:rPr>
              <w:t xml:space="preserve"> to mitigate </w:t>
            </w:r>
            <w:r w:rsidR="00F864A4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risk-</w:t>
            </w:r>
            <w:r w:rsidR="000932C1" w:rsidRPr="00BF64F1">
              <w:rPr>
                <w:rFonts w:ascii="Arial" w:hAnsi="Arial" w:cs="Arial"/>
                <w:sz w:val="22"/>
              </w:rPr>
              <w:t>related issue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A0579A" w:rsidRPr="00E73BBE" w14:paraId="1D383AA5" w14:textId="77777777" w:rsidTr="00AF5AEC">
        <w:tc>
          <w:tcPr>
            <w:tcW w:w="1508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90E65F1" w14:textId="77777777" w:rsidR="00A0579A" w:rsidRPr="00BF64F1" w:rsidRDefault="00A0579A" w:rsidP="00A0579A">
            <w:pPr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 xml:space="preserve">Conclusion </w:t>
            </w:r>
          </w:p>
        </w:tc>
        <w:tc>
          <w:tcPr>
            <w:tcW w:w="43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4869B02F" w14:textId="77777777" w:rsidR="00A0579A" w:rsidRPr="00BF64F1" w:rsidRDefault="00AF5AEC" w:rsidP="002179F9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20</w:t>
            </w:r>
          </w:p>
        </w:tc>
        <w:tc>
          <w:tcPr>
            <w:tcW w:w="358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1998C88E" w14:textId="77777777" w:rsidR="00A0579A" w:rsidRPr="00BF64F1" w:rsidRDefault="0008682D" w:rsidP="002179F9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5%</w:t>
            </w:r>
          </w:p>
        </w:tc>
        <w:tc>
          <w:tcPr>
            <w:tcW w:w="270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14:paraId="15529C05" w14:textId="104EDA62" w:rsidR="00A0579A" w:rsidRPr="00BF64F1" w:rsidRDefault="00EC32F7" w:rsidP="00EC3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</w:t>
            </w:r>
            <w:r w:rsidR="00A0579A" w:rsidRPr="00BF64F1">
              <w:rPr>
                <w:rFonts w:ascii="Arial" w:hAnsi="Arial" w:cs="Arial"/>
              </w:rPr>
              <w:t>ummary and concluding statements.</w:t>
            </w:r>
          </w:p>
        </w:tc>
      </w:tr>
      <w:tr w:rsidR="0008682D" w:rsidRPr="00E73BBE" w14:paraId="2B13664A" w14:textId="77777777" w:rsidTr="00AF5AEC">
        <w:tc>
          <w:tcPr>
            <w:tcW w:w="1508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12E82B8" w14:textId="77777777" w:rsidR="0008682D" w:rsidRPr="00BF64F1" w:rsidRDefault="0008682D" w:rsidP="0008682D">
            <w:r w:rsidRPr="00BF64F1">
              <w:rPr>
                <w:rFonts w:ascii="Arial" w:hAnsi="Arial" w:cs="Arial"/>
              </w:rPr>
              <w:t>APA style</w:t>
            </w:r>
          </w:p>
        </w:tc>
        <w:tc>
          <w:tcPr>
            <w:tcW w:w="43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405977DA" w14:textId="77777777" w:rsidR="0008682D" w:rsidRPr="00BF64F1" w:rsidRDefault="00A66F4F" w:rsidP="002179F9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10</w:t>
            </w:r>
          </w:p>
        </w:tc>
        <w:tc>
          <w:tcPr>
            <w:tcW w:w="358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4357CA13" w14:textId="77777777" w:rsidR="0008682D" w:rsidRPr="00BF64F1" w:rsidRDefault="0008682D" w:rsidP="002179F9">
            <w:pPr>
              <w:jc w:val="center"/>
            </w:pPr>
            <w:r w:rsidRPr="00BF64F1">
              <w:rPr>
                <w:rFonts w:ascii="Arial" w:hAnsi="Arial" w:cs="Arial"/>
              </w:rPr>
              <w:t>5%</w:t>
            </w:r>
          </w:p>
        </w:tc>
        <w:tc>
          <w:tcPr>
            <w:tcW w:w="270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14:paraId="19F0199D" w14:textId="73A0903E" w:rsidR="0008682D" w:rsidRPr="00BF64F1" w:rsidRDefault="0008682D" w:rsidP="0008682D">
            <w:pPr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 xml:space="preserve">Text, title page, and reference page(s) are completely consistent with APA </w:t>
            </w:r>
            <w:r w:rsidR="005A7011">
              <w:rPr>
                <w:rFonts w:ascii="Arial" w:hAnsi="Arial" w:cs="Arial"/>
              </w:rPr>
              <w:t>current</w:t>
            </w:r>
            <w:r w:rsidRPr="00BF64F1">
              <w:rPr>
                <w:rFonts w:ascii="Arial" w:hAnsi="Arial" w:cs="Arial"/>
              </w:rPr>
              <w:t xml:space="preserve"> edition format.</w:t>
            </w:r>
          </w:p>
        </w:tc>
      </w:tr>
      <w:tr w:rsidR="0008682D" w:rsidRPr="00E73BBE" w14:paraId="341A38D7" w14:textId="77777777" w:rsidTr="00AF5AEC">
        <w:tc>
          <w:tcPr>
            <w:tcW w:w="1508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247FEF3" w14:textId="77777777" w:rsidR="0008682D" w:rsidRPr="00BF64F1" w:rsidRDefault="0008682D" w:rsidP="0008682D">
            <w:r w:rsidRPr="00BF64F1">
              <w:rPr>
                <w:rFonts w:ascii="Arial" w:hAnsi="Arial" w:cs="Arial"/>
              </w:rPr>
              <w:t>Scholarly references</w:t>
            </w:r>
          </w:p>
        </w:tc>
        <w:tc>
          <w:tcPr>
            <w:tcW w:w="43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3F0C707E" w14:textId="77777777" w:rsidR="0008682D" w:rsidRPr="00BF64F1" w:rsidRDefault="0008682D" w:rsidP="002179F9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10</w:t>
            </w:r>
          </w:p>
        </w:tc>
        <w:tc>
          <w:tcPr>
            <w:tcW w:w="358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5B445ECC" w14:textId="77777777" w:rsidR="0008682D" w:rsidRPr="00BF64F1" w:rsidRDefault="0008682D" w:rsidP="002179F9">
            <w:pPr>
              <w:jc w:val="center"/>
            </w:pPr>
            <w:r w:rsidRPr="00BF64F1">
              <w:rPr>
                <w:rFonts w:ascii="Arial" w:hAnsi="Arial" w:cs="Arial"/>
              </w:rPr>
              <w:t>5%</w:t>
            </w:r>
          </w:p>
        </w:tc>
        <w:tc>
          <w:tcPr>
            <w:tcW w:w="270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14:paraId="68F5ADD2" w14:textId="0C0D2857" w:rsidR="0008682D" w:rsidRPr="00BF64F1" w:rsidRDefault="00EC32F7" w:rsidP="000868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is 3</w:t>
            </w:r>
            <w:r>
              <w:rPr>
                <w:rFonts w:ascii="Calibri" w:hAnsi="Calibri" w:cs="Arial"/>
              </w:rPr>
              <w:t>–</w:t>
            </w:r>
            <w:r w:rsidR="0008682D" w:rsidRPr="00BF64F1">
              <w:rPr>
                <w:rFonts w:ascii="Arial" w:hAnsi="Arial" w:cs="Arial"/>
              </w:rPr>
              <w:t>5 pages in length</w:t>
            </w:r>
            <w:r>
              <w:rPr>
                <w:rFonts w:ascii="Arial" w:hAnsi="Arial" w:cs="Arial"/>
              </w:rPr>
              <w:t>,</w:t>
            </w:r>
            <w:r w:rsidR="0008682D" w:rsidRPr="00BF64F1">
              <w:rPr>
                <w:rFonts w:ascii="Arial" w:hAnsi="Arial" w:cs="Arial"/>
              </w:rPr>
              <w:t xml:space="preserve"> excluding the cover and reference pages. References include a minimum of </w:t>
            </w:r>
            <w:r w:rsidR="003D739B" w:rsidRPr="00BF64F1">
              <w:rPr>
                <w:rFonts w:ascii="Arial" w:hAnsi="Arial" w:cs="Arial"/>
              </w:rPr>
              <w:t>4</w:t>
            </w:r>
            <w:r w:rsidR="0008682D" w:rsidRPr="00BF64F1">
              <w:rPr>
                <w:rFonts w:ascii="Arial" w:hAnsi="Arial" w:cs="Arial"/>
              </w:rPr>
              <w:t xml:space="preserve"> scholarly references</w:t>
            </w:r>
            <w:r>
              <w:rPr>
                <w:rFonts w:ascii="Arial" w:hAnsi="Arial" w:cs="Arial"/>
              </w:rPr>
              <w:t>,</w:t>
            </w:r>
            <w:r w:rsidR="0008682D" w:rsidRPr="00BF64F1">
              <w:rPr>
                <w:rFonts w:ascii="Arial" w:hAnsi="Arial" w:cs="Arial"/>
              </w:rPr>
              <w:t xml:space="preserve"> excluding the course text.</w:t>
            </w:r>
          </w:p>
        </w:tc>
      </w:tr>
      <w:tr w:rsidR="00AF5AEC" w:rsidRPr="009613D7" w14:paraId="43C9F26F" w14:textId="77777777" w:rsidTr="00AF5AEC">
        <w:tc>
          <w:tcPr>
            <w:tcW w:w="1508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D036AFE" w14:textId="77777777" w:rsidR="00AF5AEC" w:rsidRPr="00BF64F1" w:rsidRDefault="00AF5AEC" w:rsidP="00EF3169">
            <w:r w:rsidRPr="00BF64F1">
              <w:rPr>
                <w:rFonts w:ascii="Arial" w:hAnsi="Arial" w:cs="Arial"/>
              </w:rPr>
              <w:t>Grammar and spelling</w:t>
            </w:r>
          </w:p>
        </w:tc>
        <w:tc>
          <w:tcPr>
            <w:tcW w:w="43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372C78C7" w14:textId="77777777" w:rsidR="00AF5AEC" w:rsidRPr="00BF64F1" w:rsidRDefault="00AF5AEC" w:rsidP="002179F9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10</w:t>
            </w:r>
          </w:p>
        </w:tc>
        <w:tc>
          <w:tcPr>
            <w:tcW w:w="358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4022305A" w14:textId="77777777" w:rsidR="00AF5AEC" w:rsidRPr="00BF64F1" w:rsidRDefault="00AF5AEC" w:rsidP="002179F9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5%</w:t>
            </w:r>
          </w:p>
        </w:tc>
        <w:tc>
          <w:tcPr>
            <w:tcW w:w="270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14:paraId="7AA5C02A" w14:textId="25A98A20" w:rsidR="00AF5AEC" w:rsidRPr="00BF64F1" w:rsidRDefault="00AF5AEC" w:rsidP="00EF3169">
            <w:pPr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Rules of grammar, spelling, word usage, and punctuation are consistent with formal written work</w:t>
            </w:r>
            <w:r w:rsidR="00EC32F7">
              <w:rPr>
                <w:rFonts w:ascii="Arial" w:hAnsi="Arial" w:cs="Arial"/>
              </w:rPr>
              <w:t>.</w:t>
            </w:r>
          </w:p>
        </w:tc>
      </w:tr>
      <w:tr w:rsidR="00AF5AEC" w:rsidRPr="00E73BBE" w14:paraId="513CC5DD" w14:textId="77777777" w:rsidTr="00AF5AEC">
        <w:tc>
          <w:tcPr>
            <w:tcW w:w="1508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5666ACF" w14:textId="77777777" w:rsidR="00AF5AEC" w:rsidRPr="0008682D" w:rsidRDefault="00AF5AEC" w:rsidP="00086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351C62EA" w14:textId="77777777" w:rsidR="00AF5AEC" w:rsidRPr="007C0752" w:rsidRDefault="00AF5AEC" w:rsidP="006A3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14:paraId="1D0B6B13" w14:textId="77777777" w:rsidR="00AF5AEC" w:rsidRPr="00541229" w:rsidRDefault="00AF5AEC" w:rsidP="006A3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14:paraId="5A1776FE" w14:textId="77777777" w:rsidR="00AF5AEC" w:rsidRPr="009613D7" w:rsidRDefault="00AF5AEC" w:rsidP="00086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79A" w:rsidRPr="00D74A3F" w14:paraId="1A566C67" w14:textId="77777777" w:rsidTr="00AF5AEC">
        <w:tc>
          <w:tcPr>
            <w:tcW w:w="1508" w:type="pct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4F81BD"/>
            </w:tcBorders>
            <w:shd w:val="clear" w:color="auto" w:fill="002060"/>
          </w:tcPr>
          <w:p w14:paraId="237F9617" w14:textId="77777777" w:rsidR="00A0579A" w:rsidRPr="00BF64F1" w:rsidRDefault="00A0579A" w:rsidP="00B10894">
            <w:pPr>
              <w:rPr>
                <w:rFonts w:ascii="Arial" w:hAnsi="Arial" w:cs="Arial"/>
                <w:bCs/>
              </w:rPr>
            </w:pPr>
            <w:r w:rsidRPr="00BF64F1"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432" w:type="pct"/>
            <w:tcBorders>
              <w:top w:val="thinThickLargeGap" w:sz="8" w:space="0" w:color="002060"/>
              <w:left w:val="single" w:sz="4" w:space="0" w:color="4F81BD"/>
              <w:bottom w:val="thinThickLargeGap" w:sz="8" w:space="0" w:color="002060"/>
              <w:right w:val="single" w:sz="4" w:space="0" w:color="4F81BD"/>
            </w:tcBorders>
            <w:shd w:val="clear" w:color="auto" w:fill="002060"/>
          </w:tcPr>
          <w:p w14:paraId="70ADABEC" w14:textId="77777777" w:rsidR="00A0579A" w:rsidRPr="00BF64F1" w:rsidRDefault="00024409" w:rsidP="00B10894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2</w:t>
            </w:r>
            <w:r w:rsidR="00A0579A" w:rsidRPr="00BF64F1">
              <w:rPr>
                <w:rFonts w:ascii="Arial" w:hAnsi="Arial" w:cs="Arial"/>
              </w:rPr>
              <w:t>20</w:t>
            </w:r>
          </w:p>
        </w:tc>
        <w:tc>
          <w:tcPr>
            <w:tcW w:w="358" w:type="pct"/>
            <w:tcBorders>
              <w:top w:val="thinThickLargeGap" w:sz="8" w:space="0" w:color="002060"/>
              <w:left w:val="single" w:sz="4" w:space="0" w:color="4F81BD"/>
              <w:bottom w:val="thinThickLargeGap" w:sz="8" w:space="0" w:color="002060"/>
              <w:right w:val="single" w:sz="4" w:space="0" w:color="4F81BD"/>
            </w:tcBorders>
            <w:shd w:val="clear" w:color="auto" w:fill="002060"/>
          </w:tcPr>
          <w:p w14:paraId="51A96615" w14:textId="3F800203" w:rsidR="00A0579A" w:rsidRPr="00BF64F1" w:rsidRDefault="00A0579A" w:rsidP="00B10894">
            <w:pPr>
              <w:jc w:val="center"/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fldChar w:fldCharType="begin"/>
            </w:r>
            <w:r w:rsidRPr="00BF64F1">
              <w:rPr>
                <w:rFonts w:ascii="Arial" w:hAnsi="Arial" w:cs="Arial"/>
              </w:rPr>
              <w:instrText xml:space="preserve"> =SUM(ABOVE) </w:instrText>
            </w:r>
            <w:r w:rsidRPr="00BF64F1">
              <w:rPr>
                <w:rFonts w:ascii="Arial" w:hAnsi="Arial" w:cs="Arial"/>
              </w:rPr>
              <w:fldChar w:fldCharType="separate"/>
            </w:r>
            <w:r w:rsidRPr="00BF64F1">
              <w:rPr>
                <w:rFonts w:ascii="Arial" w:hAnsi="Arial" w:cs="Arial"/>
              </w:rPr>
              <w:t>100</w:t>
            </w:r>
            <w:r w:rsidRPr="00BF64F1">
              <w:rPr>
                <w:rFonts w:ascii="Arial" w:hAnsi="Arial" w:cs="Arial"/>
              </w:rPr>
              <w:fldChar w:fldCharType="end"/>
            </w:r>
            <w:r w:rsidR="00F864A4">
              <w:rPr>
                <w:rFonts w:ascii="Arial" w:hAnsi="Arial" w:cs="Arial"/>
              </w:rPr>
              <w:t>%</w:t>
            </w:r>
          </w:p>
        </w:tc>
        <w:tc>
          <w:tcPr>
            <w:tcW w:w="2702" w:type="pct"/>
            <w:tcBorders>
              <w:top w:val="thinThickLargeGap" w:sz="8" w:space="0" w:color="002060"/>
              <w:left w:val="single" w:sz="4" w:space="0" w:color="4F81BD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14:paraId="6ABE1C74" w14:textId="77777777" w:rsidR="00A0579A" w:rsidRPr="00BF64F1" w:rsidRDefault="00A0579A" w:rsidP="00B10894">
            <w:pPr>
              <w:rPr>
                <w:rFonts w:ascii="Arial" w:hAnsi="Arial" w:cs="Arial"/>
              </w:rPr>
            </w:pPr>
            <w:r w:rsidRPr="00BF64F1">
              <w:rPr>
                <w:rFonts w:ascii="Arial" w:hAnsi="Arial" w:cs="Arial"/>
              </w:rPr>
              <w:t>A quality assignment will meet or exceed all of the above requirements.</w:t>
            </w:r>
          </w:p>
        </w:tc>
      </w:tr>
    </w:tbl>
    <w:p w14:paraId="0089723B" w14:textId="77777777" w:rsidR="00145BF3" w:rsidRPr="00E73BBE" w:rsidRDefault="00145BF3" w:rsidP="00145BF3">
      <w:pPr>
        <w:rPr>
          <w:rFonts w:ascii="Arial" w:hAnsi="Arial" w:cs="Arial"/>
          <w:b/>
        </w:rPr>
        <w:sectPr w:rsidR="00145BF3" w:rsidRPr="00E73BBE" w:rsidSect="00E93CEA">
          <w:headerReference w:type="default" r:id="rId8"/>
          <w:footerReference w:type="default" r:id="rId9"/>
          <w:pgSz w:w="12240" w:h="15840"/>
          <w:pgMar w:top="1185" w:right="1440" w:bottom="1170" w:left="1080" w:header="720" w:footer="195" w:gutter="0"/>
          <w:cols w:space="720"/>
          <w:docGrid w:linePitch="360"/>
        </w:sectPr>
      </w:pPr>
    </w:p>
    <w:p w14:paraId="33EFE780" w14:textId="77777777" w:rsidR="00C22E1C" w:rsidRPr="005B67D8" w:rsidRDefault="00E73BBE" w:rsidP="007D3C08">
      <w:pPr>
        <w:spacing w:after="40"/>
        <w:jc w:val="both"/>
        <w:outlineLvl w:val="0"/>
        <w:rPr>
          <w:rFonts w:ascii="Arial" w:eastAsia="Calibri" w:hAnsi="Arial" w:cs="Arial"/>
          <w:b/>
          <w:smallCaps/>
          <w:color w:val="002060"/>
          <w:spacing w:val="5"/>
        </w:rPr>
      </w:pPr>
      <w:r w:rsidRPr="00E73BBE">
        <w:rPr>
          <w:rFonts w:ascii="Arial" w:eastAsia="Calibri" w:hAnsi="Arial" w:cs="Arial"/>
          <w:b/>
          <w:smallCaps/>
          <w:color w:val="002060"/>
          <w:spacing w:val="5"/>
        </w:rPr>
        <w:lastRenderedPageBreak/>
        <w:t>Grading Rubric</w:t>
      </w:r>
    </w:p>
    <w:tbl>
      <w:tblPr>
        <w:tblStyle w:val="TableGrid"/>
        <w:tblpPr w:leftFromText="180" w:rightFromText="180" w:vertAnchor="text" w:tblpX="165" w:tblpY="1"/>
        <w:tblOverlap w:val="never"/>
        <w:tblW w:w="14045" w:type="dxa"/>
        <w:tblLayout w:type="fixed"/>
        <w:tblLook w:val="04A0" w:firstRow="1" w:lastRow="0" w:firstColumn="1" w:lastColumn="0" w:noHBand="0" w:noVBand="1"/>
      </w:tblPr>
      <w:tblGrid>
        <w:gridCol w:w="2520"/>
        <w:gridCol w:w="2610"/>
        <w:gridCol w:w="2070"/>
        <w:gridCol w:w="2340"/>
        <w:gridCol w:w="1980"/>
        <w:gridCol w:w="2525"/>
      </w:tblGrid>
      <w:tr w:rsidR="00C22E1C" w:rsidRPr="005B67D8" w14:paraId="51FECB59" w14:textId="77777777" w:rsidTr="00B10894">
        <w:tc>
          <w:tcPr>
            <w:tcW w:w="2520" w:type="dxa"/>
            <w:shd w:val="clear" w:color="auto" w:fill="002060"/>
          </w:tcPr>
          <w:p w14:paraId="1590D778" w14:textId="77777777" w:rsidR="00C22E1C" w:rsidRPr="005B67D8" w:rsidRDefault="00C22E1C" w:rsidP="00B108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A6DDE3" w14:textId="77777777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bCs/>
                <w:sz w:val="22"/>
                <w:szCs w:val="22"/>
              </w:rPr>
              <w:t>Assignment Criteria</w:t>
            </w:r>
          </w:p>
        </w:tc>
        <w:tc>
          <w:tcPr>
            <w:tcW w:w="2610" w:type="dxa"/>
            <w:shd w:val="clear" w:color="auto" w:fill="002060"/>
          </w:tcPr>
          <w:p w14:paraId="4C9B3401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Exceptional</w:t>
            </w:r>
          </w:p>
          <w:p w14:paraId="7926E732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(100%)</w:t>
            </w:r>
          </w:p>
          <w:p w14:paraId="64806B63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Outstanding or highest level of performance</w:t>
            </w:r>
          </w:p>
        </w:tc>
        <w:tc>
          <w:tcPr>
            <w:tcW w:w="2070" w:type="dxa"/>
            <w:shd w:val="clear" w:color="auto" w:fill="002060"/>
          </w:tcPr>
          <w:p w14:paraId="2DA4A97B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Exceeds</w:t>
            </w:r>
          </w:p>
          <w:p w14:paraId="21069878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(88%)</w:t>
            </w:r>
          </w:p>
          <w:p w14:paraId="151403B2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Very good or high level of performance</w:t>
            </w:r>
          </w:p>
        </w:tc>
        <w:tc>
          <w:tcPr>
            <w:tcW w:w="2340" w:type="dxa"/>
            <w:shd w:val="clear" w:color="auto" w:fill="002060"/>
          </w:tcPr>
          <w:p w14:paraId="3BDE7DCF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Meets</w:t>
            </w:r>
          </w:p>
          <w:p w14:paraId="618D463D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(80%)</w:t>
            </w:r>
          </w:p>
          <w:p w14:paraId="03CC7C6A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Competent or satisfactory level of performance</w:t>
            </w:r>
          </w:p>
        </w:tc>
        <w:tc>
          <w:tcPr>
            <w:tcW w:w="1980" w:type="dxa"/>
            <w:shd w:val="clear" w:color="auto" w:fill="002060"/>
          </w:tcPr>
          <w:p w14:paraId="56CD9159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Needs Improvement</w:t>
            </w:r>
          </w:p>
          <w:p w14:paraId="274DEEEE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(38%)</w:t>
            </w:r>
          </w:p>
          <w:p w14:paraId="73D3F401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Poor or failing level of performance</w:t>
            </w:r>
          </w:p>
        </w:tc>
        <w:tc>
          <w:tcPr>
            <w:tcW w:w="2525" w:type="dxa"/>
            <w:shd w:val="clear" w:color="auto" w:fill="002060"/>
          </w:tcPr>
          <w:p w14:paraId="2544B883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Developing</w:t>
            </w:r>
          </w:p>
          <w:p w14:paraId="58672DAA" w14:textId="21EC4E02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(0</w:t>
            </w:r>
            <w:r w:rsidR="00380DF6">
              <w:rPr>
                <w:rFonts w:ascii="Arial" w:hAnsi="Arial" w:cs="Arial"/>
                <w:sz w:val="22"/>
                <w:szCs w:val="22"/>
              </w:rPr>
              <w:t>%</w:t>
            </w:r>
            <w:r w:rsidRPr="005B67D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94FB5D1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Unsatisfactory level of performance</w:t>
            </w:r>
          </w:p>
        </w:tc>
      </w:tr>
      <w:tr w:rsidR="00C22E1C" w:rsidRPr="005B67D8" w14:paraId="2FB940FF" w14:textId="77777777" w:rsidTr="00B10894">
        <w:tc>
          <w:tcPr>
            <w:tcW w:w="14045" w:type="dxa"/>
            <w:gridSpan w:val="6"/>
            <w:shd w:val="clear" w:color="auto" w:fill="0070C0"/>
          </w:tcPr>
          <w:p w14:paraId="36CBE68E" w14:textId="77777777" w:rsidR="00C22E1C" w:rsidRPr="005B67D8" w:rsidRDefault="00C22E1C" w:rsidP="00B10894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Content</w:t>
            </w:r>
          </w:p>
          <w:p w14:paraId="4758AB87" w14:textId="036BF7FD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Possible Points</w:t>
            </w:r>
            <w:r w:rsidR="005B67D8" w:rsidRPr="005B67D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=  190</w:t>
            </w:r>
            <w:r w:rsidRPr="005B67D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Points</w:t>
            </w:r>
          </w:p>
        </w:tc>
      </w:tr>
      <w:tr w:rsidR="00C22E1C" w:rsidRPr="005B67D8" w14:paraId="445E2C41" w14:textId="77777777" w:rsidTr="00B10894">
        <w:tc>
          <w:tcPr>
            <w:tcW w:w="2520" w:type="dxa"/>
            <w:vMerge w:val="restart"/>
          </w:tcPr>
          <w:p w14:paraId="70FF4024" w14:textId="77777777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C8630" w14:textId="77777777" w:rsidR="00C22E1C" w:rsidRPr="005B67D8" w:rsidRDefault="00943C72" w:rsidP="00943C72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Introduction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14:paraId="11C4A280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20 Points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3F9AD1C8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18 Points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316EB1DC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16 Points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7EAA1458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8 Points</w:t>
            </w:r>
          </w:p>
        </w:tc>
        <w:tc>
          <w:tcPr>
            <w:tcW w:w="2525" w:type="dxa"/>
            <w:shd w:val="clear" w:color="auto" w:fill="B8CCE4" w:themeFill="accent1" w:themeFillTint="66"/>
          </w:tcPr>
          <w:p w14:paraId="5DDB627D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</w:tr>
      <w:tr w:rsidR="00C22E1C" w:rsidRPr="005B67D8" w14:paraId="326CA01A" w14:textId="77777777" w:rsidTr="00B10894">
        <w:tc>
          <w:tcPr>
            <w:tcW w:w="2520" w:type="dxa"/>
            <w:vMerge/>
          </w:tcPr>
          <w:p w14:paraId="6BD48118" w14:textId="77777777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2695A7F" w14:textId="2379CEC2" w:rsidR="00C22E1C" w:rsidRPr="005B67D8" w:rsidRDefault="00C22E1C" w:rsidP="00B10894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Introduction offers broad overview of </w:t>
            </w:r>
            <w:r w:rsidR="000D1890">
              <w:rPr>
                <w:rFonts w:ascii="Arial" w:hAnsi="Arial" w:cs="Arial"/>
                <w:sz w:val="22"/>
                <w:szCs w:val="22"/>
              </w:rPr>
              <w:t>the risk-</w:t>
            </w:r>
            <w:r w:rsidR="003D739B" w:rsidRPr="005B67D8">
              <w:rPr>
                <w:rFonts w:ascii="Arial" w:hAnsi="Arial" w:cs="Arial"/>
                <w:sz w:val="22"/>
                <w:szCs w:val="22"/>
              </w:rPr>
              <w:t xml:space="preserve">related </w:t>
            </w:r>
            <w:r w:rsidRPr="005B67D8">
              <w:rPr>
                <w:rFonts w:ascii="Arial" w:hAnsi="Arial" w:cs="Arial"/>
                <w:sz w:val="22"/>
                <w:szCs w:val="22"/>
              </w:rPr>
              <w:t>topic</w:t>
            </w:r>
            <w:r w:rsidR="000D1890">
              <w:rPr>
                <w:rFonts w:ascii="Arial" w:hAnsi="Arial" w:cs="Arial"/>
                <w:sz w:val="22"/>
                <w:szCs w:val="22"/>
              </w:rPr>
              <w:t>,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narrowing to key concepts to be presented. Purpose statement is clear. All elements provided.</w:t>
            </w:r>
          </w:p>
        </w:tc>
        <w:tc>
          <w:tcPr>
            <w:tcW w:w="2070" w:type="dxa"/>
          </w:tcPr>
          <w:p w14:paraId="2EC19FD1" w14:textId="2F862FB9" w:rsidR="00C22E1C" w:rsidRPr="005B67D8" w:rsidRDefault="00C22E1C" w:rsidP="00B10894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Introduction includes issue and purpose. Sta</w:t>
            </w:r>
            <w:r w:rsidR="000D1890">
              <w:rPr>
                <w:rFonts w:ascii="Arial" w:hAnsi="Arial" w:cs="Arial"/>
                <w:sz w:val="22"/>
                <w:szCs w:val="22"/>
              </w:rPr>
              <w:t>tement present but may lack a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key component.</w:t>
            </w:r>
          </w:p>
        </w:tc>
        <w:tc>
          <w:tcPr>
            <w:tcW w:w="2340" w:type="dxa"/>
          </w:tcPr>
          <w:p w14:paraId="551CDB0F" w14:textId="277E132E" w:rsidR="00C22E1C" w:rsidRPr="005B67D8" w:rsidRDefault="00C22E1C" w:rsidP="000D1890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Introduction of topic issue lacks occasional important element</w:t>
            </w:r>
            <w:r w:rsidR="003D739B" w:rsidRPr="005B67D8">
              <w:rPr>
                <w:rFonts w:ascii="Arial" w:hAnsi="Arial" w:cs="Arial"/>
                <w:sz w:val="22"/>
                <w:szCs w:val="22"/>
              </w:rPr>
              <w:t xml:space="preserve"> and issue is not </w:t>
            </w:r>
            <w:r w:rsidR="000D57B5" w:rsidRPr="005B67D8">
              <w:rPr>
                <w:rFonts w:ascii="Arial" w:hAnsi="Arial" w:cs="Arial"/>
                <w:sz w:val="22"/>
                <w:szCs w:val="22"/>
              </w:rPr>
              <w:t>described</w:t>
            </w:r>
            <w:r w:rsidR="003D739B"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7B5" w:rsidRPr="005B67D8">
              <w:rPr>
                <w:rFonts w:ascii="Arial" w:hAnsi="Arial" w:cs="Arial"/>
                <w:sz w:val="22"/>
                <w:szCs w:val="22"/>
              </w:rPr>
              <w:t>thoroughly</w:t>
            </w:r>
            <w:r w:rsidR="000D1890">
              <w:rPr>
                <w:rFonts w:ascii="Arial" w:hAnsi="Arial" w:cs="Arial"/>
                <w:sz w:val="22"/>
                <w:szCs w:val="22"/>
              </w:rPr>
              <w:t xml:space="preserve"> or specifically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739B" w:rsidRPr="005B67D8">
              <w:rPr>
                <w:rFonts w:ascii="Arial" w:hAnsi="Arial" w:cs="Arial"/>
                <w:sz w:val="22"/>
                <w:szCs w:val="22"/>
              </w:rPr>
              <w:t>At least o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ne element </w:t>
            </w:r>
            <w:r w:rsidR="003D739B" w:rsidRPr="005B67D8">
              <w:rPr>
                <w:rFonts w:ascii="Arial" w:hAnsi="Arial" w:cs="Arial"/>
                <w:sz w:val="22"/>
                <w:szCs w:val="22"/>
              </w:rPr>
              <w:t>is</w:t>
            </w:r>
            <w:r w:rsidR="000D18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67D8">
              <w:rPr>
                <w:rFonts w:ascii="Arial" w:hAnsi="Arial" w:cs="Arial"/>
                <w:sz w:val="22"/>
                <w:szCs w:val="22"/>
              </w:rPr>
              <w:t>provided.</w:t>
            </w:r>
          </w:p>
        </w:tc>
        <w:tc>
          <w:tcPr>
            <w:tcW w:w="1980" w:type="dxa"/>
          </w:tcPr>
          <w:p w14:paraId="4F0CA8E3" w14:textId="60DA6B3E" w:rsidR="00C22E1C" w:rsidRPr="005B67D8" w:rsidRDefault="00C22E1C" w:rsidP="00B10894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Introduction of topic issue has multiple instances of inaccuracies. None o</w:t>
            </w:r>
            <w:r w:rsidR="000D1890">
              <w:rPr>
                <w:rFonts w:ascii="Arial" w:hAnsi="Arial" w:cs="Arial"/>
                <w:sz w:val="22"/>
                <w:szCs w:val="22"/>
              </w:rPr>
              <w:t xml:space="preserve">f the required elements </w:t>
            </w:r>
            <w:r w:rsidR="00394D5A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0D1890">
              <w:rPr>
                <w:rFonts w:ascii="Arial" w:hAnsi="Arial" w:cs="Arial"/>
                <w:sz w:val="22"/>
                <w:szCs w:val="22"/>
              </w:rPr>
              <w:t>present</w:t>
            </w:r>
            <w:r w:rsidRPr="005B67D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5" w:type="dxa"/>
          </w:tcPr>
          <w:p w14:paraId="33B7EF85" w14:textId="77777777" w:rsidR="00C22E1C" w:rsidRPr="005B67D8" w:rsidRDefault="00C22E1C" w:rsidP="00B10894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Introduction is not present. </w:t>
            </w:r>
          </w:p>
        </w:tc>
      </w:tr>
      <w:tr w:rsidR="00C22E1C" w:rsidRPr="005B67D8" w14:paraId="56C4D49C" w14:textId="77777777" w:rsidTr="00B10894">
        <w:tc>
          <w:tcPr>
            <w:tcW w:w="2520" w:type="dxa"/>
            <w:vMerge w:val="restart"/>
          </w:tcPr>
          <w:p w14:paraId="0C46D6AC" w14:textId="6872AE57" w:rsidR="00C22E1C" w:rsidRPr="005B67D8" w:rsidRDefault="000D1890" w:rsidP="00B108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s</w:t>
            </w:r>
            <w:r w:rsidR="00DD0D11" w:rsidRPr="005B67D8">
              <w:rPr>
                <w:rFonts w:ascii="Arial" w:hAnsi="Arial" w:cs="Arial"/>
                <w:sz w:val="22"/>
                <w:szCs w:val="22"/>
              </w:rPr>
              <w:t xml:space="preserve">afety strategies  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14:paraId="14A63411" w14:textId="77777777" w:rsidR="00C22E1C" w:rsidRPr="005B67D8" w:rsidRDefault="00A66F4F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472830C4" w14:textId="77777777" w:rsidR="00C22E1C" w:rsidRPr="005B67D8" w:rsidRDefault="00A66F4F" w:rsidP="00A66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6BE398B5" w14:textId="2259F3C4" w:rsidR="00C22E1C" w:rsidRPr="005B67D8" w:rsidRDefault="00A66F4F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380D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156638DD" w14:textId="4B4CE64A" w:rsidR="00C22E1C" w:rsidRPr="005B67D8" w:rsidRDefault="00462A92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A66F4F" w:rsidRPr="005B67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</w:tc>
        <w:tc>
          <w:tcPr>
            <w:tcW w:w="2525" w:type="dxa"/>
            <w:shd w:val="clear" w:color="auto" w:fill="B8CCE4" w:themeFill="accent1" w:themeFillTint="66"/>
          </w:tcPr>
          <w:p w14:paraId="0DA03959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</w:tr>
      <w:tr w:rsidR="00C22E1C" w:rsidRPr="005B67D8" w14:paraId="3BB3E5AE" w14:textId="77777777" w:rsidTr="00B10894">
        <w:tc>
          <w:tcPr>
            <w:tcW w:w="2520" w:type="dxa"/>
            <w:vMerge/>
          </w:tcPr>
          <w:p w14:paraId="581D573C" w14:textId="77777777" w:rsidR="00C22E1C" w:rsidRPr="005B67D8" w:rsidRDefault="00C22E1C" w:rsidP="00B108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78A88E95" w14:textId="5EEB17A6" w:rsidR="00C22E1C" w:rsidRPr="005B67D8" w:rsidRDefault="00C22E1C" w:rsidP="00FF0BFF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Comprehensive and realistic </w:t>
            </w:r>
            <w:r w:rsidR="00DD0D11" w:rsidRPr="005B67D8">
              <w:rPr>
                <w:rFonts w:ascii="Arial" w:hAnsi="Arial" w:cs="Arial"/>
                <w:sz w:val="22"/>
                <w:szCs w:val="22"/>
              </w:rPr>
              <w:t>description of patient safety strategies</w:t>
            </w:r>
            <w:r w:rsidR="005C612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72D8A5" w14:textId="28FD7247" w:rsidR="00DD0D11" w:rsidRPr="005B67D8" w:rsidRDefault="005C612A" w:rsidP="00FF0B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D0D11" w:rsidRPr="005B67D8">
              <w:rPr>
                <w:rFonts w:ascii="Arial" w:hAnsi="Arial" w:cs="Arial"/>
                <w:sz w:val="22"/>
                <w:szCs w:val="22"/>
              </w:rPr>
              <w:t>roactive measure discussed</w:t>
            </w:r>
            <w:r w:rsidR="00394D5A">
              <w:rPr>
                <w:rFonts w:ascii="Arial" w:hAnsi="Arial" w:cs="Arial"/>
                <w:sz w:val="22"/>
                <w:szCs w:val="22"/>
              </w:rPr>
              <w:t>.</w:t>
            </w:r>
            <w:r w:rsidR="00DD0D11"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51EE2F25" w14:textId="7D4B53D9" w:rsidR="00DD0D11" w:rsidRPr="005B67D8" w:rsidRDefault="00DD0D11" w:rsidP="00FF0BFF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Comprehensive and realistic description of patient safety strategies</w:t>
            </w:r>
            <w:r w:rsidR="005C612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938C5D" w14:textId="56C4D993" w:rsidR="00DD0D11" w:rsidRPr="005B67D8" w:rsidRDefault="00DD0D11" w:rsidP="00FF0BFF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Proactive measure discussed briefly</w:t>
            </w:r>
            <w:r w:rsidR="00394D5A">
              <w:rPr>
                <w:rFonts w:ascii="Arial" w:hAnsi="Arial" w:cs="Arial"/>
                <w:sz w:val="22"/>
                <w:szCs w:val="22"/>
              </w:rPr>
              <w:t>.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7C912B" w14:textId="77777777" w:rsidR="00DD0D11" w:rsidRPr="005B67D8" w:rsidRDefault="00DD0D11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DA001B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2342CB6D" w14:textId="33DB67E1" w:rsidR="00DD0D11" w:rsidRPr="005B67D8" w:rsidRDefault="00BD6922" w:rsidP="00FF0BFF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Brief description for p</w:t>
            </w:r>
            <w:r w:rsidR="00DD0D11" w:rsidRPr="005B67D8">
              <w:rPr>
                <w:rFonts w:ascii="Arial" w:hAnsi="Arial" w:cs="Arial"/>
                <w:sz w:val="22"/>
                <w:szCs w:val="22"/>
              </w:rPr>
              <w:t>atient safety strategies</w:t>
            </w:r>
            <w:r w:rsidR="005C612A">
              <w:rPr>
                <w:rFonts w:ascii="Arial" w:hAnsi="Arial" w:cs="Arial"/>
                <w:sz w:val="22"/>
                <w:szCs w:val="22"/>
              </w:rPr>
              <w:t>.</w:t>
            </w:r>
            <w:r w:rsidR="00DD0D11" w:rsidRPr="005B67D8">
              <w:rPr>
                <w:rFonts w:ascii="Arial" w:hAnsi="Arial" w:cs="Arial"/>
                <w:sz w:val="22"/>
                <w:szCs w:val="22"/>
              </w:rPr>
              <w:t xml:space="preserve"> Proactive measure discussed briefly</w:t>
            </w:r>
            <w:r w:rsidR="00394D5A">
              <w:rPr>
                <w:rFonts w:ascii="Arial" w:hAnsi="Arial" w:cs="Arial"/>
                <w:sz w:val="22"/>
                <w:szCs w:val="22"/>
              </w:rPr>
              <w:t>.</w:t>
            </w:r>
            <w:r w:rsidR="00DD0D11"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82D03E" w14:textId="77777777" w:rsidR="00C22E1C" w:rsidRPr="005B67D8" w:rsidRDefault="00C22E1C" w:rsidP="00DD0D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97BBB7B" w14:textId="16CC2A61" w:rsidR="00BD6922" w:rsidRPr="005B67D8" w:rsidRDefault="00BD6922" w:rsidP="00BD6922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Brief description for patient safety strategies</w:t>
            </w:r>
            <w:r w:rsidR="005C612A">
              <w:rPr>
                <w:rFonts w:ascii="Arial" w:hAnsi="Arial" w:cs="Arial"/>
                <w:sz w:val="22"/>
                <w:szCs w:val="22"/>
              </w:rPr>
              <w:t>.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D4392B" w14:textId="15358506" w:rsidR="00BD6922" w:rsidRPr="005B67D8" w:rsidRDefault="005C612A" w:rsidP="00BD69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p</w:t>
            </w:r>
            <w:r w:rsidR="00BD6922" w:rsidRPr="005B67D8">
              <w:rPr>
                <w:rFonts w:ascii="Arial" w:hAnsi="Arial" w:cs="Arial"/>
                <w:sz w:val="22"/>
                <w:szCs w:val="22"/>
              </w:rPr>
              <w:t>ro</w:t>
            </w:r>
            <w:r>
              <w:rPr>
                <w:rFonts w:ascii="Arial" w:hAnsi="Arial" w:cs="Arial"/>
                <w:sz w:val="22"/>
                <w:szCs w:val="22"/>
              </w:rPr>
              <w:t>active measure discussed</w:t>
            </w:r>
            <w:r w:rsidR="00394D5A">
              <w:rPr>
                <w:rFonts w:ascii="Arial" w:hAnsi="Arial" w:cs="Arial"/>
                <w:sz w:val="22"/>
                <w:szCs w:val="22"/>
              </w:rPr>
              <w:t>.</w:t>
            </w:r>
            <w:r w:rsidR="00BD6922"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A21E82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</w:tcPr>
          <w:p w14:paraId="58792CAE" w14:textId="48286243" w:rsidR="00C22E1C" w:rsidRPr="005B67D8" w:rsidRDefault="00BD6922" w:rsidP="00FF0B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No discussion </w:t>
            </w:r>
            <w:r w:rsidR="00394D5A">
              <w:rPr>
                <w:rFonts w:ascii="Arial" w:hAnsi="Arial" w:cs="Arial"/>
                <w:sz w:val="22"/>
                <w:szCs w:val="22"/>
              </w:rPr>
              <w:t>is present.</w:t>
            </w:r>
            <w:r w:rsidR="00C22E1C"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22E1C" w:rsidRPr="005B67D8" w14:paraId="2E5EC8CE" w14:textId="77777777" w:rsidTr="00B10894">
        <w:tc>
          <w:tcPr>
            <w:tcW w:w="2520" w:type="dxa"/>
            <w:vMerge w:val="restart"/>
          </w:tcPr>
          <w:p w14:paraId="7F7F0F36" w14:textId="77777777" w:rsidR="00C22E1C" w:rsidRPr="005B67D8" w:rsidRDefault="008F556D" w:rsidP="008F55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Literature view 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14:paraId="48778400" w14:textId="77777777" w:rsidR="00C22E1C" w:rsidRPr="005B67D8" w:rsidRDefault="0008682D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2C0FD7BB" w14:textId="29ED672B" w:rsidR="00C22E1C" w:rsidRPr="005B67D8" w:rsidRDefault="00C22E1C" w:rsidP="00380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25 Points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76D3F1B4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20 Points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3BEC7F40" w14:textId="6B29FDDD" w:rsidR="00C22E1C" w:rsidRPr="005B67D8" w:rsidRDefault="00462A92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525" w:type="dxa"/>
            <w:shd w:val="clear" w:color="auto" w:fill="B8CCE4" w:themeFill="accent1" w:themeFillTint="66"/>
          </w:tcPr>
          <w:p w14:paraId="7ADA93A3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</w:tr>
      <w:tr w:rsidR="008F556D" w:rsidRPr="005B67D8" w14:paraId="5146EC1A" w14:textId="77777777" w:rsidTr="00B10894">
        <w:tc>
          <w:tcPr>
            <w:tcW w:w="2520" w:type="dxa"/>
            <w:vMerge/>
          </w:tcPr>
          <w:p w14:paraId="054A5298" w14:textId="77777777" w:rsidR="008F556D" w:rsidRPr="005B67D8" w:rsidRDefault="008F556D" w:rsidP="008F55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0F4F36D6" w14:textId="24D54D7C" w:rsidR="008F556D" w:rsidRPr="005B67D8" w:rsidRDefault="008F556D" w:rsidP="005C61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Must do a synthesi</w:t>
            </w:r>
            <w:r w:rsidR="000D57B5" w:rsidRPr="005B67D8">
              <w:rPr>
                <w:rFonts w:ascii="Arial" w:hAnsi="Arial" w:cs="Arial"/>
                <w:sz w:val="22"/>
                <w:szCs w:val="22"/>
              </w:rPr>
              <w:t>s review of 4 articles; must be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scholarly sources and</w:t>
            </w:r>
            <w:r w:rsidR="003D739B" w:rsidRPr="005B67D8">
              <w:rPr>
                <w:rFonts w:ascii="Arial" w:hAnsi="Arial" w:cs="Arial"/>
                <w:sz w:val="22"/>
                <w:szCs w:val="22"/>
              </w:rPr>
              <w:t xml:space="preserve"> within</w:t>
            </w:r>
            <w:r w:rsidR="000D57B5" w:rsidRPr="005B67D8">
              <w:rPr>
                <w:rFonts w:ascii="Arial" w:hAnsi="Arial" w:cs="Arial"/>
                <w:sz w:val="22"/>
                <w:szCs w:val="22"/>
              </w:rPr>
              <w:t xml:space="preserve"> 5 years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. Appropriate significance is assigned to the information and </w:t>
            </w: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>irrelevant information excluded</w:t>
            </w:r>
            <w:r w:rsidR="005C61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6CF76A42" w14:textId="69A71D81" w:rsidR="008F556D" w:rsidRPr="005B67D8" w:rsidRDefault="008F556D" w:rsidP="00226E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 xml:space="preserve">More </w:t>
            </w:r>
            <w:r w:rsidR="00012828" w:rsidRPr="005B67D8">
              <w:rPr>
                <w:rFonts w:ascii="Arial" w:hAnsi="Arial" w:cs="Arial"/>
                <w:sz w:val="22"/>
                <w:szCs w:val="22"/>
              </w:rPr>
              <w:t xml:space="preserve">than 2 </w:t>
            </w:r>
            <w:r w:rsidRPr="005B67D8">
              <w:rPr>
                <w:rFonts w:ascii="Arial" w:hAnsi="Arial" w:cs="Arial"/>
                <w:sz w:val="22"/>
                <w:szCs w:val="22"/>
              </w:rPr>
              <w:t>articles in the review are not from scholarly sources or dated.  Awareness of the literature present</w:t>
            </w:r>
            <w:r w:rsidR="00226E96">
              <w:rPr>
                <w:rFonts w:ascii="Arial" w:hAnsi="Arial" w:cs="Arial"/>
                <w:sz w:val="22"/>
                <w:szCs w:val="22"/>
              </w:rPr>
              <w:t xml:space="preserve"> with minimal gaps </w:t>
            </w:r>
            <w:r w:rsidR="00226E96">
              <w:rPr>
                <w:rFonts w:ascii="Arial" w:hAnsi="Arial" w:cs="Arial"/>
                <w:sz w:val="22"/>
                <w:szCs w:val="22"/>
              </w:rPr>
              <w:lastRenderedPageBreak/>
              <w:t>noted. Most i</w:t>
            </w:r>
            <w:r w:rsidRPr="005B67D8">
              <w:rPr>
                <w:rFonts w:ascii="Arial" w:hAnsi="Arial" w:cs="Arial"/>
                <w:sz w:val="22"/>
                <w:szCs w:val="22"/>
              </w:rPr>
              <w:t>nformation used appropriately for its significance</w:t>
            </w:r>
            <w:r w:rsidR="00226E96">
              <w:rPr>
                <w:rFonts w:ascii="Arial" w:hAnsi="Arial" w:cs="Arial"/>
                <w:sz w:val="22"/>
                <w:szCs w:val="22"/>
              </w:rPr>
              <w:t>.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AB460DB" w14:textId="72DD87DC" w:rsidR="008F556D" w:rsidRPr="005B67D8" w:rsidRDefault="008F556D" w:rsidP="00226E96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 xml:space="preserve">Synthesis of articles is not evident.  Awareness of the literature present but many gaps are noted. Information used inappropriately for its significance or </w:t>
            </w: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>irrelevant information included</w:t>
            </w:r>
            <w:r w:rsidR="00226E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24F4AD91" w14:textId="77777777" w:rsidR="008F556D" w:rsidRPr="005B67D8" w:rsidRDefault="008F556D" w:rsidP="008F556D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 xml:space="preserve">A total of 4 articles (2 that must be from scholarly sources) were not reviewed. Awareness of the literature is not </w:t>
            </w: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 xml:space="preserve">present and little relevant or accurate information.  </w:t>
            </w:r>
          </w:p>
        </w:tc>
        <w:tc>
          <w:tcPr>
            <w:tcW w:w="2525" w:type="dxa"/>
            <w:shd w:val="clear" w:color="auto" w:fill="auto"/>
          </w:tcPr>
          <w:p w14:paraId="59B35EC1" w14:textId="6745239E" w:rsidR="008F556D" w:rsidRPr="005B67D8" w:rsidRDefault="008F556D" w:rsidP="008F55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>Research is absent or demonstrates inappropriate use of information</w:t>
            </w:r>
            <w:r w:rsidR="00226E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E1C" w:rsidRPr="005B67D8" w14:paraId="0BB12E45" w14:textId="77777777" w:rsidTr="00B10894">
        <w:tc>
          <w:tcPr>
            <w:tcW w:w="2520" w:type="dxa"/>
            <w:vMerge w:val="restart"/>
          </w:tcPr>
          <w:p w14:paraId="28DC810E" w14:textId="77777777" w:rsidR="00C22E1C" w:rsidRPr="005B67D8" w:rsidRDefault="008F556D" w:rsidP="00B108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Contributing factors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14:paraId="2E4FC73C" w14:textId="03C85070" w:rsidR="00C22E1C" w:rsidRPr="005B67D8" w:rsidRDefault="00C22E1C" w:rsidP="00380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30 Points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459B17C5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25 Points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69EBCBA3" w14:textId="4459EA97" w:rsidR="00C22E1C" w:rsidRPr="005B67D8" w:rsidRDefault="00462A92" w:rsidP="00380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15F01BB6" w14:textId="397D1403" w:rsidR="00C22E1C" w:rsidRPr="005B67D8" w:rsidRDefault="00462A92" w:rsidP="00380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525" w:type="dxa"/>
            <w:shd w:val="clear" w:color="auto" w:fill="B8CCE4" w:themeFill="accent1" w:themeFillTint="66"/>
          </w:tcPr>
          <w:p w14:paraId="3763D362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</w:tr>
      <w:tr w:rsidR="00C22E1C" w:rsidRPr="005B67D8" w14:paraId="72925701" w14:textId="77777777" w:rsidTr="00B10894">
        <w:tc>
          <w:tcPr>
            <w:tcW w:w="2520" w:type="dxa"/>
            <w:vMerge/>
          </w:tcPr>
          <w:p w14:paraId="2748D47A" w14:textId="77777777" w:rsidR="00C22E1C" w:rsidRPr="005B67D8" w:rsidRDefault="00C22E1C" w:rsidP="00B108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00C03C5" w14:textId="5D3467ED" w:rsidR="00C22E1C" w:rsidRPr="005B67D8" w:rsidRDefault="008F556D" w:rsidP="008F556D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color w:val="000000"/>
                <w:sz w:val="22"/>
                <w:szCs w:val="22"/>
              </w:rPr>
              <w:t>Response displays a full understanding of the complexity of the issue addressed and multiple factors discussed (at least 4 factors)</w:t>
            </w:r>
            <w:r w:rsidR="00226E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0" w:type="dxa"/>
            <w:shd w:val="clear" w:color="auto" w:fill="FFFFFF" w:themeFill="background1"/>
          </w:tcPr>
          <w:p w14:paraId="14E1EC41" w14:textId="3E17C212" w:rsidR="00C22E1C" w:rsidRPr="005B67D8" w:rsidRDefault="008F556D" w:rsidP="00226E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67D8">
              <w:rPr>
                <w:rFonts w:ascii="Arial" w:hAnsi="Arial" w:cs="Arial"/>
                <w:color w:val="000000"/>
                <w:sz w:val="22"/>
                <w:szCs w:val="22"/>
              </w:rPr>
              <w:t>Response displays a</w:t>
            </w:r>
            <w:r w:rsidR="00226E96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5B67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understanding of the complexity of the issue addressed and multiple factors discussed (at least 4 factors, two c</w:t>
            </w:r>
            <w:r w:rsidR="00952B2C" w:rsidRPr="005B67D8">
              <w:rPr>
                <w:rFonts w:ascii="Arial" w:hAnsi="Arial" w:cs="Arial"/>
                <w:color w:val="000000"/>
                <w:sz w:val="22"/>
                <w:szCs w:val="22"/>
              </w:rPr>
              <w:t>ompletely discussed and 2 briefly</w:t>
            </w:r>
            <w:r w:rsidRPr="005B67D8">
              <w:rPr>
                <w:rFonts w:ascii="Arial" w:hAnsi="Arial" w:cs="Arial"/>
                <w:color w:val="000000"/>
                <w:sz w:val="22"/>
                <w:szCs w:val="22"/>
              </w:rPr>
              <w:t xml:space="preserve"> discussed)</w:t>
            </w:r>
            <w:r w:rsidR="00226E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3A313555" w14:textId="59B22358" w:rsidR="008F556D" w:rsidRPr="005B67D8" w:rsidRDefault="008F556D" w:rsidP="008F55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67D8">
              <w:rPr>
                <w:rFonts w:ascii="Arial" w:hAnsi="Arial" w:cs="Arial"/>
                <w:color w:val="000000"/>
                <w:sz w:val="22"/>
                <w:szCs w:val="22"/>
              </w:rPr>
              <w:t>Response displays a</w:t>
            </w:r>
            <w:r w:rsidR="00226E96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5B67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understanding of the complexity of the issue addressed and multiple factors discussed (at least two factors completely discussed)</w:t>
            </w:r>
            <w:r w:rsidR="00226E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CD7CECE" w14:textId="77777777" w:rsidR="00C22E1C" w:rsidRPr="005B67D8" w:rsidRDefault="00C22E1C" w:rsidP="008F55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E256EE8" w14:textId="1A41565E" w:rsidR="008F556D" w:rsidRPr="005B67D8" w:rsidRDefault="008F556D" w:rsidP="008F55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67D8">
              <w:rPr>
                <w:rFonts w:ascii="Arial" w:hAnsi="Arial" w:cs="Arial"/>
                <w:color w:val="000000"/>
                <w:sz w:val="22"/>
                <w:szCs w:val="22"/>
              </w:rPr>
              <w:t>Response displays a</w:t>
            </w:r>
            <w:r w:rsidR="00226E96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5B67D8">
              <w:rPr>
                <w:rFonts w:ascii="Arial" w:hAnsi="Arial" w:cs="Arial"/>
                <w:color w:val="000000"/>
                <w:sz w:val="22"/>
                <w:szCs w:val="22"/>
              </w:rPr>
              <w:t xml:space="preserve"> understanding of the complexity of the issue addressed and multiple factors discussed (at least one completely discussed)</w:t>
            </w:r>
            <w:r w:rsidR="00226E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D1C8B5B" w14:textId="77777777" w:rsidR="00C22E1C" w:rsidRPr="005B67D8" w:rsidRDefault="00C22E1C" w:rsidP="008F55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14:paraId="1B1AEA11" w14:textId="3D526305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No discussion</w:t>
            </w:r>
            <w:r w:rsidR="00952B2C" w:rsidRPr="005B67D8">
              <w:rPr>
                <w:rFonts w:ascii="Arial" w:hAnsi="Arial" w:cs="Arial"/>
                <w:sz w:val="22"/>
                <w:szCs w:val="22"/>
              </w:rPr>
              <w:t xml:space="preserve"> of factors</w:t>
            </w:r>
            <w:r w:rsidR="00226E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47EE1" w:rsidRPr="005B67D8" w14:paraId="30B9A140" w14:textId="77777777" w:rsidTr="00B10894">
        <w:tc>
          <w:tcPr>
            <w:tcW w:w="2520" w:type="dxa"/>
          </w:tcPr>
          <w:p w14:paraId="7320B07B" w14:textId="77777777" w:rsidR="00E47EE1" w:rsidRPr="005B67D8" w:rsidRDefault="00E47EE1" w:rsidP="00E47E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B8CCE4" w:themeFill="accent1" w:themeFillTint="66"/>
          </w:tcPr>
          <w:p w14:paraId="481F46E9" w14:textId="73A3C376" w:rsidR="00E47EE1" w:rsidRPr="005B67D8" w:rsidRDefault="00E47EE1" w:rsidP="00380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30 Points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72F02598" w14:textId="77777777" w:rsidR="00E47EE1" w:rsidRPr="005B67D8" w:rsidRDefault="00E47EE1" w:rsidP="00E47E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25 Points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01DF26F8" w14:textId="55CCFDD0" w:rsidR="00E47EE1" w:rsidRPr="005B67D8" w:rsidRDefault="00A66F4F" w:rsidP="00380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E47EE1" w:rsidRPr="005B67D8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68E69730" w14:textId="501B5C16" w:rsidR="00E47EE1" w:rsidRPr="005B67D8" w:rsidRDefault="00462A92" w:rsidP="00E47E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E47EE1" w:rsidRPr="005B67D8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525" w:type="dxa"/>
            <w:shd w:val="clear" w:color="auto" w:fill="B8CCE4" w:themeFill="accent1" w:themeFillTint="66"/>
          </w:tcPr>
          <w:p w14:paraId="7142F4E3" w14:textId="77777777" w:rsidR="00E47EE1" w:rsidRPr="005B67D8" w:rsidRDefault="00E47EE1" w:rsidP="00E47E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</w:tr>
      <w:tr w:rsidR="00E628F1" w:rsidRPr="005B67D8" w14:paraId="55AAC8EA" w14:textId="77777777" w:rsidTr="00B10894">
        <w:tc>
          <w:tcPr>
            <w:tcW w:w="2520" w:type="dxa"/>
          </w:tcPr>
          <w:p w14:paraId="5C6BE698" w14:textId="77777777" w:rsidR="00E628F1" w:rsidRPr="005B67D8" w:rsidRDefault="00E628F1" w:rsidP="00E628F1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Risk theories application </w:t>
            </w:r>
          </w:p>
        </w:tc>
        <w:tc>
          <w:tcPr>
            <w:tcW w:w="2610" w:type="dxa"/>
            <w:shd w:val="clear" w:color="auto" w:fill="FFFFFF" w:themeFill="background1"/>
          </w:tcPr>
          <w:p w14:paraId="327A46F6" w14:textId="060E35A7" w:rsidR="00E628F1" w:rsidRPr="005B67D8" w:rsidRDefault="00952B2C" w:rsidP="00EF03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A r</w:t>
            </w:r>
            <w:r w:rsidR="00E628F1" w:rsidRPr="005B67D8">
              <w:rPr>
                <w:rFonts w:ascii="Arial" w:hAnsi="Arial" w:cs="Arial"/>
                <w:sz w:val="22"/>
                <w:szCs w:val="22"/>
              </w:rPr>
              <w:t xml:space="preserve">isk theory is clearly identified </w:t>
            </w:r>
            <w:r w:rsidR="00EF03A1" w:rsidRPr="005B67D8">
              <w:rPr>
                <w:rFonts w:ascii="Arial" w:hAnsi="Arial" w:cs="Arial"/>
                <w:sz w:val="22"/>
                <w:szCs w:val="22"/>
              </w:rPr>
              <w:t>with comprehensive application</w:t>
            </w:r>
            <w:r w:rsidR="00503DA4">
              <w:rPr>
                <w:rFonts w:ascii="Arial" w:hAnsi="Arial" w:cs="Arial"/>
                <w:sz w:val="22"/>
                <w:szCs w:val="22"/>
              </w:rPr>
              <w:t>.</w:t>
            </w:r>
            <w:r w:rsidR="00EF03A1"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</w:tcPr>
          <w:p w14:paraId="18011ADE" w14:textId="2F64A73B" w:rsidR="00E628F1" w:rsidRPr="005B67D8" w:rsidRDefault="00952B2C" w:rsidP="00E628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A r</w:t>
            </w:r>
            <w:r w:rsidR="00E628F1" w:rsidRPr="005B67D8">
              <w:rPr>
                <w:rFonts w:ascii="Arial" w:hAnsi="Arial" w:cs="Arial"/>
                <w:sz w:val="22"/>
                <w:szCs w:val="22"/>
              </w:rPr>
              <w:t>isk theory is identified and adequately discussed</w:t>
            </w:r>
            <w:r w:rsidR="00EF03A1" w:rsidRPr="005B67D8">
              <w:rPr>
                <w:rFonts w:ascii="Arial" w:hAnsi="Arial" w:cs="Arial"/>
                <w:sz w:val="22"/>
                <w:szCs w:val="22"/>
              </w:rPr>
              <w:t xml:space="preserve"> and applied</w:t>
            </w:r>
            <w:r w:rsidR="006C0D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  <w:shd w:val="clear" w:color="auto" w:fill="FFFFFF" w:themeFill="background1"/>
          </w:tcPr>
          <w:p w14:paraId="7D7085C5" w14:textId="6903C773" w:rsidR="00E628F1" w:rsidRPr="005B67D8" w:rsidRDefault="00952B2C" w:rsidP="003F60A8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A r</w:t>
            </w:r>
            <w:r w:rsidR="00E628F1" w:rsidRPr="005B67D8">
              <w:rPr>
                <w:rFonts w:ascii="Arial" w:hAnsi="Arial" w:cs="Arial"/>
                <w:sz w:val="22"/>
                <w:szCs w:val="22"/>
              </w:rPr>
              <w:t>isk theory partially identified and discussed</w:t>
            </w:r>
            <w:r w:rsidR="00EF03A1"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60A8" w:rsidRPr="005B67D8">
              <w:rPr>
                <w:rFonts w:ascii="Arial" w:hAnsi="Arial" w:cs="Arial"/>
                <w:sz w:val="22"/>
                <w:szCs w:val="22"/>
              </w:rPr>
              <w:t>and brief application</w:t>
            </w:r>
            <w:r w:rsidR="006C0D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</w:tcPr>
          <w:p w14:paraId="60C8CF93" w14:textId="4E043344" w:rsidR="00E628F1" w:rsidRPr="005B67D8" w:rsidRDefault="00952B2C" w:rsidP="003F60A8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A r</w:t>
            </w:r>
            <w:r w:rsidR="00E628F1" w:rsidRPr="005B67D8">
              <w:rPr>
                <w:rFonts w:ascii="Arial" w:hAnsi="Arial" w:cs="Arial"/>
                <w:sz w:val="22"/>
                <w:szCs w:val="22"/>
              </w:rPr>
              <w:t xml:space="preserve">isk </w:t>
            </w:r>
            <w:r w:rsidR="003F60A8" w:rsidRPr="005B67D8">
              <w:rPr>
                <w:rFonts w:ascii="Arial" w:hAnsi="Arial" w:cs="Arial"/>
                <w:sz w:val="22"/>
                <w:szCs w:val="22"/>
              </w:rPr>
              <w:t>theory is</w:t>
            </w:r>
            <w:r w:rsidR="00E628F1" w:rsidRPr="005B67D8">
              <w:rPr>
                <w:rFonts w:ascii="Arial" w:hAnsi="Arial" w:cs="Arial"/>
                <w:sz w:val="22"/>
                <w:szCs w:val="22"/>
              </w:rPr>
              <w:t xml:space="preserve"> identified</w:t>
            </w:r>
            <w:r w:rsidR="003F60A8" w:rsidRPr="005B67D8">
              <w:rPr>
                <w:rFonts w:ascii="Arial" w:hAnsi="Arial" w:cs="Arial"/>
                <w:sz w:val="22"/>
                <w:szCs w:val="22"/>
              </w:rPr>
              <w:t xml:space="preserve"> and discussed </w:t>
            </w:r>
            <w:r w:rsidRPr="005B67D8">
              <w:rPr>
                <w:rFonts w:ascii="Arial" w:hAnsi="Arial" w:cs="Arial"/>
                <w:sz w:val="22"/>
                <w:szCs w:val="22"/>
              </w:rPr>
              <w:t>but no application is mentioned</w:t>
            </w:r>
            <w:r w:rsidR="006C0D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5" w:type="dxa"/>
            <w:shd w:val="clear" w:color="auto" w:fill="FFFFFF" w:themeFill="background1"/>
          </w:tcPr>
          <w:p w14:paraId="12D021BB" w14:textId="5F067FC1" w:rsidR="00E628F1" w:rsidRPr="005B67D8" w:rsidRDefault="00952B2C" w:rsidP="00E628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A r</w:t>
            </w:r>
            <w:r w:rsidR="00E628F1" w:rsidRPr="005B67D8">
              <w:rPr>
                <w:rFonts w:ascii="Arial" w:hAnsi="Arial" w:cs="Arial"/>
                <w:sz w:val="22"/>
                <w:szCs w:val="22"/>
              </w:rPr>
              <w:t>isk theory is absent</w:t>
            </w:r>
            <w:r w:rsidR="006C0D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8682D" w:rsidRPr="005B67D8" w14:paraId="00DE42E7" w14:textId="77777777" w:rsidTr="00B10894">
        <w:tc>
          <w:tcPr>
            <w:tcW w:w="2520" w:type="dxa"/>
          </w:tcPr>
          <w:p w14:paraId="13EAABE0" w14:textId="77777777" w:rsidR="0008682D" w:rsidRPr="005B67D8" w:rsidRDefault="0008682D" w:rsidP="00086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B8CCE4" w:themeFill="accent1" w:themeFillTint="66"/>
          </w:tcPr>
          <w:p w14:paraId="2CD0754F" w14:textId="77777777" w:rsidR="0008682D" w:rsidRPr="005B67D8" w:rsidRDefault="00A66F4F" w:rsidP="00086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8682D"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543135BC" w14:textId="77777777" w:rsidR="0008682D" w:rsidRPr="005B67D8" w:rsidRDefault="00A66F4F" w:rsidP="00A66F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08682D" w:rsidRPr="005B67D8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7EE7458F" w14:textId="77777777" w:rsidR="0008682D" w:rsidRPr="005B67D8" w:rsidRDefault="00A66F4F" w:rsidP="00086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 xml:space="preserve">20 </w:t>
            </w:r>
            <w:r w:rsidR="0008682D" w:rsidRPr="005B67D8"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09647E1B" w14:textId="1C2E393B" w:rsidR="0008682D" w:rsidRPr="005B67D8" w:rsidRDefault="00462A92" w:rsidP="00086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08682D" w:rsidRPr="005B67D8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  <w:tc>
          <w:tcPr>
            <w:tcW w:w="2525" w:type="dxa"/>
            <w:shd w:val="clear" w:color="auto" w:fill="B8CCE4" w:themeFill="accent1" w:themeFillTint="66"/>
          </w:tcPr>
          <w:p w14:paraId="6F468EB9" w14:textId="77777777" w:rsidR="0008682D" w:rsidRPr="005B67D8" w:rsidRDefault="0008682D" w:rsidP="00086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</w:tr>
      <w:tr w:rsidR="0099450F" w:rsidRPr="005B67D8" w14:paraId="732D2A75" w14:textId="77777777" w:rsidTr="0099450F">
        <w:tc>
          <w:tcPr>
            <w:tcW w:w="2520" w:type="dxa"/>
          </w:tcPr>
          <w:p w14:paraId="69B93669" w14:textId="3836F613" w:rsidR="0099450F" w:rsidRPr="005B67D8" w:rsidRDefault="000D57B5" w:rsidP="0099450F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QSEN</w:t>
            </w:r>
          </w:p>
        </w:tc>
        <w:tc>
          <w:tcPr>
            <w:tcW w:w="2610" w:type="dxa"/>
            <w:shd w:val="clear" w:color="auto" w:fill="FFFFFF" w:themeFill="background1"/>
          </w:tcPr>
          <w:p w14:paraId="01695794" w14:textId="398AEC25" w:rsidR="0099450F" w:rsidRPr="005B67D8" w:rsidRDefault="00952B2C" w:rsidP="0099450F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Two related QSEN</w:t>
            </w:r>
            <w:r w:rsidR="0099450F" w:rsidRPr="005B67D8">
              <w:rPr>
                <w:rFonts w:ascii="Arial" w:hAnsi="Arial" w:cs="Arial"/>
                <w:sz w:val="22"/>
                <w:szCs w:val="22"/>
              </w:rPr>
              <w:t xml:space="preserve"> competencies identified and discussed </w:t>
            </w:r>
            <w:r w:rsidRPr="005B67D8">
              <w:rPr>
                <w:rFonts w:ascii="Arial" w:hAnsi="Arial" w:cs="Arial"/>
                <w:sz w:val="22"/>
                <w:szCs w:val="22"/>
              </w:rPr>
              <w:t>in detail</w:t>
            </w:r>
            <w:r w:rsidR="00E51B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0" w:type="dxa"/>
            <w:shd w:val="clear" w:color="auto" w:fill="FFFFFF" w:themeFill="background1"/>
          </w:tcPr>
          <w:p w14:paraId="41518A41" w14:textId="28D54DB7" w:rsidR="0099450F" w:rsidRPr="005B67D8" w:rsidRDefault="00952B2C" w:rsidP="0099450F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Two related QSEN</w:t>
            </w:r>
            <w:r w:rsidR="0099450F" w:rsidRPr="005B67D8">
              <w:rPr>
                <w:rFonts w:ascii="Arial" w:hAnsi="Arial" w:cs="Arial"/>
                <w:sz w:val="22"/>
                <w:szCs w:val="22"/>
              </w:rPr>
              <w:t xml:space="preserve"> competencies identifi</w:t>
            </w:r>
            <w:r w:rsidRPr="005B67D8">
              <w:rPr>
                <w:rFonts w:ascii="Arial" w:hAnsi="Arial" w:cs="Arial"/>
                <w:sz w:val="22"/>
                <w:szCs w:val="22"/>
              </w:rPr>
              <w:t>ed and discussed but with some missing details</w:t>
            </w:r>
            <w:r w:rsidR="00E51B66">
              <w:rPr>
                <w:rFonts w:ascii="Arial" w:hAnsi="Arial" w:cs="Arial"/>
                <w:sz w:val="22"/>
                <w:szCs w:val="22"/>
              </w:rPr>
              <w:t>.</w:t>
            </w:r>
            <w:r w:rsidR="0099450F"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FFFFFF" w:themeFill="background1"/>
          </w:tcPr>
          <w:p w14:paraId="7031B003" w14:textId="2420DC23" w:rsidR="0099450F" w:rsidRPr="005B67D8" w:rsidRDefault="0099450F" w:rsidP="0099450F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Two</w:t>
            </w:r>
            <w:r w:rsidR="00952B2C" w:rsidRPr="005B67D8">
              <w:rPr>
                <w:rFonts w:ascii="Arial" w:hAnsi="Arial" w:cs="Arial"/>
                <w:sz w:val="22"/>
                <w:szCs w:val="22"/>
              </w:rPr>
              <w:t xml:space="preserve"> related QSEN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competencies identified, one competency discussed completely and one discussed briefly </w:t>
            </w:r>
            <w:r w:rsidR="00952B2C" w:rsidRPr="005B67D8">
              <w:rPr>
                <w:rFonts w:ascii="Arial" w:hAnsi="Arial" w:cs="Arial"/>
                <w:sz w:val="22"/>
                <w:szCs w:val="22"/>
              </w:rPr>
              <w:t>with important details missing</w:t>
            </w:r>
            <w:r w:rsidR="00E51B66">
              <w:rPr>
                <w:rFonts w:ascii="Arial" w:hAnsi="Arial" w:cs="Arial"/>
                <w:sz w:val="22"/>
                <w:szCs w:val="22"/>
              </w:rPr>
              <w:t>.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14:paraId="3D3A4492" w14:textId="76FB0C98" w:rsidR="0099450F" w:rsidRPr="005B67D8" w:rsidRDefault="00952B2C" w:rsidP="0099450F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Two related QSEN</w:t>
            </w:r>
            <w:r w:rsidR="0099450F" w:rsidRPr="005B67D8">
              <w:rPr>
                <w:rFonts w:ascii="Arial" w:hAnsi="Arial" w:cs="Arial"/>
                <w:sz w:val="22"/>
                <w:szCs w:val="22"/>
              </w:rPr>
              <w:t xml:space="preserve"> competencies identified and discussed briefly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with important details missing</w:t>
            </w:r>
            <w:r w:rsidR="00E51B66">
              <w:rPr>
                <w:rFonts w:ascii="Arial" w:hAnsi="Arial" w:cs="Arial"/>
                <w:sz w:val="22"/>
                <w:szCs w:val="22"/>
              </w:rPr>
              <w:t>.</w:t>
            </w:r>
            <w:r w:rsidR="0099450F"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shd w:val="clear" w:color="auto" w:fill="FFFFFF" w:themeFill="background1"/>
          </w:tcPr>
          <w:p w14:paraId="7F657B03" w14:textId="67B237E1" w:rsidR="0099450F" w:rsidRPr="005B67D8" w:rsidRDefault="00952B2C" w:rsidP="0099450F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No discussion of QSEN competencies</w:t>
            </w:r>
            <w:r w:rsidR="00E51B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E1C" w:rsidRPr="005B67D8" w14:paraId="20CC0616" w14:textId="77777777" w:rsidTr="00B10894">
        <w:tc>
          <w:tcPr>
            <w:tcW w:w="2520" w:type="dxa"/>
            <w:vMerge w:val="restart"/>
          </w:tcPr>
          <w:p w14:paraId="26C2BAD3" w14:textId="77777777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Conclusion 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14:paraId="1785EEEC" w14:textId="380AC1F5" w:rsidR="00C22E1C" w:rsidRPr="005B67D8" w:rsidRDefault="00C82DB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082B850A" w14:textId="61140480" w:rsidR="00C22E1C" w:rsidRPr="005B67D8" w:rsidRDefault="00C82DB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>8 Points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089B980B" w14:textId="177F7B2E" w:rsidR="00C22E1C" w:rsidRPr="005B67D8" w:rsidRDefault="00C82DB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>6 Points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54249571" w14:textId="7AB251D6" w:rsidR="00C22E1C" w:rsidRPr="005B67D8" w:rsidRDefault="00C82DB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380DF6"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>oints</w:t>
            </w:r>
          </w:p>
        </w:tc>
        <w:tc>
          <w:tcPr>
            <w:tcW w:w="2525" w:type="dxa"/>
            <w:shd w:val="clear" w:color="auto" w:fill="B8CCE4" w:themeFill="accent1" w:themeFillTint="66"/>
          </w:tcPr>
          <w:p w14:paraId="1A85F9C7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</w:tr>
      <w:tr w:rsidR="00C22E1C" w:rsidRPr="005B67D8" w14:paraId="32CD89F5" w14:textId="77777777" w:rsidTr="00B10894">
        <w:tc>
          <w:tcPr>
            <w:tcW w:w="2520" w:type="dxa"/>
            <w:vMerge/>
          </w:tcPr>
          <w:p w14:paraId="4E1235B6" w14:textId="77777777" w:rsidR="00C22E1C" w:rsidRPr="005B67D8" w:rsidRDefault="00C22E1C" w:rsidP="00B108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2BA3580B" w14:textId="06602891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Provides distinct summary with concluding statements regarding the future direction and focus of </w:t>
            </w: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>the project; reflects key elements of the paper</w:t>
            </w:r>
            <w:r w:rsidR="00E51B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34755811" w14:textId="12CE57FD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 xml:space="preserve">Provides distinct summary with concluding statements regarding the future direction </w:t>
            </w: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>and focus of the project; does not summarize key elements of the paper</w:t>
            </w:r>
            <w:r w:rsidR="00E51B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14:paraId="14C05540" w14:textId="639432FE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 xml:space="preserve">Provides distinct summary with no concluding statements; no summarization of key </w:t>
            </w: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>elements of the paper</w:t>
            </w:r>
            <w:r w:rsidR="00E51B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14:paraId="31934042" w14:textId="77777777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 xml:space="preserve">No distinct summary; concluding statements found at the end in the </w:t>
            </w: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>general body of the paper.</w:t>
            </w:r>
          </w:p>
        </w:tc>
        <w:tc>
          <w:tcPr>
            <w:tcW w:w="2525" w:type="dxa"/>
          </w:tcPr>
          <w:p w14:paraId="7914ECCE" w14:textId="77777777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lastRenderedPageBreak/>
              <w:t>No distinct summary or conclusion provided.</w:t>
            </w:r>
          </w:p>
        </w:tc>
      </w:tr>
      <w:tr w:rsidR="00C22E1C" w:rsidRPr="005B67D8" w14:paraId="2C7C3A87" w14:textId="77777777" w:rsidTr="00B10894">
        <w:tc>
          <w:tcPr>
            <w:tcW w:w="14045" w:type="dxa"/>
            <w:gridSpan w:val="6"/>
            <w:shd w:val="clear" w:color="auto" w:fill="002060"/>
          </w:tcPr>
          <w:p w14:paraId="12323DDE" w14:textId="0811F281" w:rsidR="00C22E1C" w:rsidRPr="005B67D8" w:rsidRDefault="00C22E1C" w:rsidP="00C22FA1">
            <w:pPr>
              <w:ind w:right="24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  <w:r w:rsidR="00462A92" w:rsidRPr="005B67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5B67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Content Subtotal </w:t>
            </w:r>
            <w:r w:rsidR="00462A92" w:rsidRPr="005B67D8">
              <w:rPr>
                <w:rFonts w:ascii="Arial" w:hAnsi="Arial" w:cs="Arial"/>
                <w:b/>
                <w:sz w:val="22"/>
                <w:szCs w:val="22"/>
              </w:rPr>
              <w:t>_____</w:t>
            </w:r>
            <w:r w:rsidR="00E51B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2A92" w:rsidRPr="005B67D8">
              <w:rPr>
                <w:rFonts w:ascii="Arial" w:hAnsi="Arial" w:cs="Arial"/>
                <w:b/>
                <w:sz w:val="22"/>
                <w:szCs w:val="22"/>
              </w:rPr>
              <w:t>of 190</w:t>
            </w:r>
            <w:r w:rsidR="00380DF6"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Pr="005B67D8">
              <w:rPr>
                <w:rFonts w:ascii="Arial" w:hAnsi="Arial" w:cs="Arial"/>
                <w:b/>
                <w:sz w:val="22"/>
                <w:szCs w:val="22"/>
              </w:rPr>
              <w:t>oints</w:t>
            </w:r>
          </w:p>
        </w:tc>
      </w:tr>
      <w:tr w:rsidR="00C22E1C" w:rsidRPr="005B67D8" w14:paraId="59E915F6" w14:textId="77777777" w:rsidTr="00CB6F12">
        <w:trPr>
          <w:trHeight w:val="460"/>
        </w:trPr>
        <w:tc>
          <w:tcPr>
            <w:tcW w:w="14045" w:type="dxa"/>
            <w:gridSpan w:val="6"/>
            <w:shd w:val="clear" w:color="auto" w:fill="0070C0"/>
          </w:tcPr>
          <w:p w14:paraId="4CAAB95F" w14:textId="7413D789" w:rsidR="00CB6F12" w:rsidRDefault="00CB6F12" w:rsidP="00B10894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Format</w:t>
            </w:r>
          </w:p>
          <w:p w14:paraId="45DD67EF" w14:textId="084B528E" w:rsidR="00C22E1C" w:rsidRPr="005B67D8" w:rsidRDefault="00462A92" w:rsidP="00B108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Possible Points = 30</w:t>
            </w:r>
            <w:r w:rsidR="00C22E1C" w:rsidRPr="005B67D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 Points</w:t>
            </w:r>
          </w:p>
        </w:tc>
      </w:tr>
      <w:tr w:rsidR="00C22E1C" w:rsidRPr="005B67D8" w14:paraId="62FD1E0B" w14:textId="77777777" w:rsidTr="00B10894">
        <w:tc>
          <w:tcPr>
            <w:tcW w:w="2520" w:type="dxa"/>
            <w:vMerge w:val="restart"/>
          </w:tcPr>
          <w:p w14:paraId="5DFC6BE9" w14:textId="77777777" w:rsidR="00C22E1C" w:rsidRPr="005B67D8" w:rsidRDefault="00C22E1C" w:rsidP="00B108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 APA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14:paraId="37C4B8EA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10 Points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10F6B8BC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8 Points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6419C1F6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6 Points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4B32E703" w14:textId="5377115C" w:rsidR="00C22E1C" w:rsidRPr="005B67D8" w:rsidRDefault="00380DF6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P</w:t>
            </w:r>
            <w:r w:rsidR="00C22E1C" w:rsidRPr="005B67D8">
              <w:rPr>
                <w:rFonts w:ascii="Arial" w:hAnsi="Arial" w:cs="Arial"/>
                <w:b/>
                <w:sz w:val="22"/>
                <w:szCs w:val="22"/>
              </w:rPr>
              <w:t>oints</w:t>
            </w:r>
          </w:p>
        </w:tc>
        <w:tc>
          <w:tcPr>
            <w:tcW w:w="2525" w:type="dxa"/>
            <w:shd w:val="clear" w:color="auto" w:fill="B8CCE4" w:themeFill="accent1" w:themeFillTint="66"/>
          </w:tcPr>
          <w:p w14:paraId="7AD54676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</w:tr>
      <w:tr w:rsidR="00C22E1C" w:rsidRPr="005B67D8" w14:paraId="4F7AC5C1" w14:textId="77777777" w:rsidTr="00B10894">
        <w:tc>
          <w:tcPr>
            <w:tcW w:w="2520" w:type="dxa"/>
            <w:vMerge/>
          </w:tcPr>
          <w:p w14:paraId="23766B88" w14:textId="77777777" w:rsidR="00C22E1C" w:rsidRPr="005B67D8" w:rsidRDefault="00C22E1C" w:rsidP="00B108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1080A97" w14:textId="71EA8CAB" w:rsidR="00C22E1C" w:rsidRPr="005B67D8" w:rsidRDefault="008611E1" w:rsidP="00B10894">
            <w:pPr>
              <w:ind w:left="65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There are no APA formatting </w:t>
            </w:r>
            <w:r w:rsidR="00C22E1C" w:rsidRPr="005B67D8">
              <w:rPr>
                <w:rFonts w:ascii="Arial" w:hAnsi="Arial" w:cs="Arial"/>
                <w:sz w:val="22"/>
                <w:szCs w:val="22"/>
              </w:rPr>
              <w:t>errors in the text, title page, and/or reference page(s)</w:t>
            </w:r>
            <w:r w:rsidR="003468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7C8AEF96" w14:textId="1CA4E377" w:rsidR="00C22E1C" w:rsidRPr="005B67D8" w:rsidRDefault="00C22FA1" w:rsidP="00B10894">
            <w:pPr>
              <w:ind w:left="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1</w:t>
            </w:r>
            <w:r>
              <w:rPr>
                <w:rFonts w:ascii="Calibri" w:hAnsi="Calibri" w:cs="Arial"/>
                <w:sz w:val="22"/>
                <w:szCs w:val="22"/>
              </w:rPr>
              <w:t>–</w:t>
            </w:r>
            <w:r w:rsidR="00C22E1C" w:rsidRPr="005B67D8">
              <w:rPr>
                <w:rFonts w:ascii="Arial" w:hAnsi="Arial" w:cs="Arial"/>
                <w:sz w:val="22"/>
                <w:szCs w:val="22"/>
              </w:rPr>
              <w:t>2 APA format errors in the text, title page, and/or reference page(s)</w:t>
            </w:r>
            <w:r w:rsidR="003468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14:paraId="79163830" w14:textId="1EFD6171" w:rsidR="00C22E1C" w:rsidRPr="005B67D8" w:rsidRDefault="00C22FA1" w:rsidP="00B10894">
            <w:pPr>
              <w:ind w:left="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3</w:t>
            </w:r>
            <w:r>
              <w:rPr>
                <w:rFonts w:ascii="Calibri" w:hAnsi="Calibri" w:cs="Arial"/>
                <w:sz w:val="22"/>
                <w:szCs w:val="22"/>
              </w:rPr>
              <w:t>–</w:t>
            </w:r>
            <w:r w:rsidR="00C22E1C" w:rsidRPr="005B67D8">
              <w:rPr>
                <w:rFonts w:ascii="Arial" w:hAnsi="Arial" w:cs="Arial"/>
                <w:sz w:val="22"/>
                <w:szCs w:val="22"/>
              </w:rPr>
              <w:t>4 APA format errors in the text, title page, and/or reference page(s)</w:t>
            </w:r>
            <w:r w:rsidR="003468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14:paraId="64767C73" w14:textId="608A0750" w:rsidR="00C22E1C" w:rsidRPr="005B67D8" w:rsidRDefault="00C22E1C" w:rsidP="00B10894">
            <w:pPr>
              <w:ind w:left="65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There are 5 APA format errors in the text, title page, and/or reference page(s)</w:t>
            </w:r>
            <w:r w:rsidR="003468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5" w:type="dxa"/>
          </w:tcPr>
          <w:p w14:paraId="30914116" w14:textId="236FE391" w:rsidR="00C22E1C" w:rsidRPr="005B67D8" w:rsidRDefault="00C22E1C" w:rsidP="00B10894">
            <w:pPr>
              <w:ind w:left="65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There are 6 or more APA format errors in the text, title page, and/or reference page(s)</w:t>
            </w:r>
            <w:r w:rsidR="003468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2E1C" w:rsidRPr="005B67D8" w14:paraId="38053BE1" w14:textId="77777777" w:rsidTr="00B10894">
        <w:tc>
          <w:tcPr>
            <w:tcW w:w="2520" w:type="dxa"/>
            <w:vMerge w:val="restart"/>
          </w:tcPr>
          <w:p w14:paraId="34015202" w14:textId="77777777" w:rsidR="00C22E1C" w:rsidRPr="005B67D8" w:rsidRDefault="00C22E1C" w:rsidP="00B10894">
            <w:pPr>
              <w:ind w:left="65"/>
              <w:rPr>
                <w:rFonts w:ascii="Arial" w:hAnsi="Arial" w:cs="Arial"/>
                <w:bCs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Scholarly 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14:paraId="31B3E8D9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10 Points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5DF8A9AB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8 Points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2791E0FC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6 Points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2270F18D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4 Points</w:t>
            </w:r>
          </w:p>
        </w:tc>
        <w:tc>
          <w:tcPr>
            <w:tcW w:w="2525" w:type="dxa"/>
            <w:shd w:val="clear" w:color="auto" w:fill="B8CCE4" w:themeFill="accent1" w:themeFillTint="66"/>
          </w:tcPr>
          <w:p w14:paraId="61EF6512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</w:tr>
      <w:tr w:rsidR="00C22E1C" w:rsidRPr="005B67D8" w14:paraId="43974279" w14:textId="77777777" w:rsidTr="00B10894">
        <w:trPr>
          <w:trHeight w:val="522"/>
        </w:trPr>
        <w:tc>
          <w:tcPr>
            <w:tcW w:w="2520" w:type="dxa"/>
            <w:vMerge/>
          </w:tcPr>
          <w:p w14:paraId="3BD7067F" w14:textId="77777777" w:rsidR="00C22E1C" w:rsidRPr="005B67D8" w:rsidRDefault="00C22E1C" w:rsidP="00B10894">
            <w:pPr>
              <w:ind w:left="6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3211539" w14:textId="0E7558A1" w:rsidR="00C22E1C" w:rsidRPr="005B67D8" w:rsidRDefault="00C22E1C" w:rsidP="00B10894">
            <w:pPr>
              <w:ind w:left="65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References include </w:t>
            </w:r>
            <w:r w:rsidR="00012828" w:rsidRPr="005B67D8">
              <w:rPr>
                <w:rFonts w:ascii="Arial" w:hAnsi="Arial" w:cs="Arial"/>
                <w:sz w:val="22"/>
                <w:szCs w:val="22"/>
              </w:rPr>
              <w:t>4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or more scholarly resources, excluding the course text, and may include scholarly websites.</w:t>
            </w:r>
          </w:p>
        </w:tc>
        <w:tc>
          <w:tcPr>
            <w:tcW w:w="2070" w:type="dxa"/>
          </w:tcPr>
          <w:p w14:paraId="6737F270" w14:textId="4B16F359" w:rsidR="00C22E1C" w:rsidRPr="005B67D8" w:rsidRDefault="00C22E1C" w:rsidP="00B10894">
            <w:pPr>
              <w:ind w:left="65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R</w:t>
            </w:r>
            <w:r w:rsidR="00952B2C" w:rsidRPr="005B67D8">
              <w:rPr>
                <w:rFonts w:ascii="Arial" w:hAnsi="Arial" w:cs="Arial"/>
                <w:sz w:val="22"/>
                <w:szCs w:val="22"/>
              </w:rPr>
              <w:t>eferences include a minimum of 3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scholarly resources, excluding course text. One of the references utilized was not scholarly.</w:t>
            </w:r>
          </w:p>
        </w:tc>
        <w:tc>
          <w:tcPr>
            <w:tcW w:w="2340" w:type="dxa"/>
          </w:tcPr>
          <w:p w14:paraId="4571C958" w14:textId="62B41329" w:rsidR="00A13957" w:rsidRPr="005B67D8" w:rsidRDefault="00A13957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References include a minimum of 2 scholarly resources, excluding course text. One of the references utilized was not scholarly.</w:t>
            </w:r>
          </w:p>
          <w:p w14:paraId="4439C9AD" w14:textId="7C5E706F" w:rsidR="00C22E1C" w:rsidRPr="005B67D8" w:rsidRDefault="00C22FA1" w:rsidP="00B10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A13957" w:rsidRPr="005B67D8">
              <w:rPr>
                <w:rFonts w:ascii="Arial" w:hAnsi="Arial" w:cs="Arial"/>
                <w:sz w:val="22"/>
                <w:szCs w:val="22"/>
              </w:rPr>
              <w:t xml:space="preserve">wo </w:t>
            </w:r>
            <w:r w:rsidR="00C22E1C" w:rsidRPr="005B67D8">
              <w:rPr>
                <w:rFonts w:ascii="Arial" w:hAnsi="Arial" w:cs="Arial"/>
                <w:sz w:val="22"/>
                <w:szCs w:val="22"/>
              </w:rPr>
              <w:t>or more r</w:t>
            </w:r>
            <w:r w:rsidR="00952B2C" w:rsidRPr="005B67D8">
              <w:rPr>
                <w:rFonts w:ascii="Arial" w:hAnsi="Arial" w:cs="Arial"/>
                <w:sz w:val="22"/>
                <w:szCs w:val="22"/>
              </w:rPr>
              <w:t xml:space="preserve">eferences utilized </w:t>
            </w:r>
            <w:r>
              <w:rPr>
                <w:rFonts w:ascii="Arial" w:hAnsi="Arial" w:cs="Arial"/>
                <w:sz w:val="22"/>
                <w:szCs w:val="22"/>
              </w:rPr>
              <w:t xml:space="preserve">are not </w:t>
            </w:r>
            <w:r w:rsidR="00C22E1C" w:rsidRPr="005B67D8">
              <w:rPr>
                <w:rFonts w:ascii="Arial" w:hAnsi="Arial" w:cs="Arial"/>
                <w:sz w:val="22"/>
                <w:szCs w:val="22"/>
              </w:rPr>
              <w:t>scholarly resource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22E1C" w:rsidRPr="005B67D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14:paraId="77FAD3A0" w14:textId="65FDE46E" w:rsidR="00C22E1C" w:rsidRPr="005B67D8" w:rsidRDefault="00952B2C" w:rsidP="00C22FA1">
            <w:pPr>
              <w:ind w:left="65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U</w:t>
            </w:r>
            <w:r w:rsidR="00C22E1C" w:rsidRPr="005B67D8">
              <w:rPr>
                <w:rFonts w:ascii="Arial" w:hAnsi="Arial" w:cs="Arial"/>
                <w:sz w:val="22"/>
                <w:szCs w:val="22"/>
              </w:rPr>
              <w:t>tilized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6C0D30" w:rsidRPr="005B67D8">
              <w:rPr>
                <w:rFonts w:ascii="Arial" w:hAnsi="Arial" w:cs="Arial"/>
                <w:sz w:val="22"/>
                <w:szCs w:val="22"/>
              </w:rPr>
              <w:t>eferences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but they were</w:t>
            </w:r>
            <w:r w:rsidR="006C0D30" w:rsidRPr="005B67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371A" w:rsidRPr="005B67D8">
              <w:rPr>
                <w:rFonts w:ascii="Arial" w:hAnsi="Arial" w:cs="Arial"/>
                <w:sz w:val="22"/>
                <w:szCs w:val="22"/>
              </w:rPr>
              <w:t>not</w:t>
            </w:r>
            <w:r w:rsidR="00C22E1C" w:rsidRPr="005B67D8">
              <w:rPr>
                <w:rFonts w:ascii="Arial" w:hAnsi="Arial" w:cs="Arial"/>
                <w:sz w:val="22"/>
                <w:szCs w:val="22"/>
              </w:rPr>
              <w:t xml:space="preserve"> scholarly and/or fewer than 2 resources were </w:t>
            </w:r>
            <w:r w:rsidR="00C22FA1">
              <w:rPr>
                <w:rFonts w:ascii="Arial" w:hAnsi="Arial" w:cs="Arial"/>
                <w:sz w:val="22"/>
                <w:szCs w:val="22"/>
              </w:rPr>
              <w:t>u</w:t>
            </w:r>
            <w:r w:rsidR="00C22E1C" w:rsidRPr="005B67D8">
              <w:rPr>
                <w:rFonts w:ascii="Arial" w:hAnsi="Arial" w:cs="Arial"/>
                <w:sz w:val="22"/>
                <w:szCs w:val="22"/>
              </w:rPr>
              <w:t>tilized.</w:t>
            </w:r>
          </w:p>
        </w:tc>
        <w:tc>
          <w:tcPr>
            <w:tcW w:w="2525" w:type="dxa"/>
          </w:tcPr>
          <w:p w14:paraId="6C95A2E6" w14:textId="77777777" w:rsidR="00C22E1C" w:rsidRPr="005B67D8" w:rsidRDefault="00C22E1C" w:rsidP="00B10894">
            <w:pPr>
              <w:ind w:left="65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Only one resource was utilized.</w:t>
            </w:r>
          </w:p>
        </w:tc>
      </w:tr>
      <w:tr w:rsidR="00C22E1C" w:rsidRPr="005B67D8" w14:paraId="352BB42A" w14:textId="77777777" w:rsidTr="00B10894">
        <w:tc>
          <w:tcPr>
            <w:tcW w:w="2520" w:type="dxa"/>
            <w:vMerge w:val="restart"/>
          </w:tcPr>
          <w:p w14:paraId="1CDDEB9C" w14:textId="01C10AEC" w:rsidR="00C22E1C" w:rsidRPr="005B67D8" w:rsidRDefault="00C22E1C" w:rsidP="00B10894">
            <w:pPr>
              <w:ind w:left="65"/>
              <w:rPr>
                <w:rFonts w:ascii="Arial" w:hAnsi="Arial" w:cs="Arial"/>
                <w:bCs/>
                <w:sz w:val="22"/>
                <w:szCs w:val="22"/>
              </w:rPr>
            </w:pPr>
            <w:r w:rsidRPr="005B67D8">
              <w:rPr>
                <w:rFonts w:ascii="Arial" w:hAnsi="Arial" w:cs="Arial"/>
                <w:bCs/>
                <w:sz w:val="22"/>
                <w:szCs w:val="22"/>
              </w:rPr>
              <w:t xml:space="preserve">Rules of </w:t>
            </w:r>
            <w:r w:rsidR="00692257" w:rsidRPr="005B67D8">
              <w:rPr>
                <w:rFonts w:ascii="Arial" w:hAnsi="Arial" w:cs="Arial"/>
                <w:bCs/>
                <w:sz w:val="22"/>
                <w:szCs w:val="22"/>
              </w:rPr>
              <w:t xml:space="preserve">APA, </w:t>
            </w:r>
            <w:r w:rsidRPr="005B67D8">
              <w:rPr>
                <w:rFonts w:ascii="Arial" w:hAnsi="Arial" w:cs="Arial"/>
                <w:bCs/>
                <w:sz w:val="22"/>
                <w:szCs w:val="22"/>
              </w:rPr>
              <w:t>grammar, spelling, word usage, and punctuation are consistent with formal written work.</w:t>
            </w:r>
          </w:p>
        </w:tc>
        <w:tc>
          <w:tcPr>
            <w:tcW w:w="2610" w:type="dxa"/>
            <w:shd w:val="clear" w:color="auto" w:fill="B8CCE4" w:themeFill="accent1" w:themeFillTint="66"/>
          </w:tcPr>
          <w:p w14:paraId="08A47660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10 Points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285DE4EB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8 Points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3523CD02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6 Points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397CA410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4 Points</w:t>
            </w:r>
          </w:p>
        </w:tc>
        <w:tc>
          <w:tcPr>
            <w:tcW w:w="2525" w:type="dxa"/>
            <w:shd w:val="clear" w:color="auto" w:fill="B8CCE4" w:themeFill="accent1" w:themeFillTint="66"/>
          </w:tcPr>
          <w:p w14:paraId="7DAEC796" w14:textId="77777777" w:rsidR="00C22E1C" w:rsidRPr="005B67D8" w:rsidRDefault="00C22E1C" w:rsidP="00B10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>0 Points</w:t>
            </w:r>
          </w:p>
        </w:tc>
      </w:tr>
      <w:tr w:rsidR="00C22E1C" w:rsidRPr="005B67D8" w14:paraId="724A0327" w14:textId="77777777" w:rsidTr="00B10894">
        <w:trPr>
          <w:trHeight w:val="459"/>
        </w:trPr>
        <w:tc>
          <w:tcPr>
            <w:tcW w:w="2520" w:type="dxa"/>
            <w:vMerge/>
          </w:tcPr>
          <w:p w14:paraId="68AB6DAC" w14:textId="77777777" w:rsidR="00C22E1C" w:rsidRPr="005B67D8" w:rsidRDefault="00C22E1C" w:rsidP="00B10894">
            <w:pPr>
              <w:ind w:left="6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39B4517" w14:textId="14895A42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Rules of</w:t>
            </w:r>
            <w:r w:rsidR="00692257" w:rsidRPr="005B67D8">
              <w:rPr>
                <w:rFonts w:ascii="Arial" w:hAnsi="Arial" w:cs="Arial"/>
                <w:sz w:val="22"/>
                <w:szCs w:val="22"/>
              </w:rPr>
              <w:t xml:space="preserve"> APA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grammar, spelling, word usage, and punctuation are consistent </w:t>
            </w:r>
            <w:r w:rsidR="00C22FA1">
              <w:rPr>
                <w:rFonts w:ascii="Arial" w:hAnsi="Arial" w:cs="Arial"/>
                <w:sz w:val="22"/>
                <w:szCs w:val="22"/>
              </w:rPr>
              <w:t>with formal written work with 0</w:t>
            </w:r>
            <w:r w:rsidR="00C22FA1">
              <w:rPr>
                <w:rFonts w:ascii="Calibri" w:hAnsi="Calibri" w:cs="Arial"/>
                <w:sz w:val="22"/>
                <w:szCs w:val="22"/>
              </w:rPr>
              <w:t>–</w:t>
            </w:r>
            <w:r w:rsidR="00692257" w:rsidRPr="005B67D8">
              <w:rPr>
                <w:rFonts w:ascii="Arial" w:hAnsi="Arial" w:cs="Arial"/>
                <w:sz w:val="22"/>
                <w:szCs w:val="22"/>
              </w:rPr>
              <w:t>1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exceptions.</w:t>
            </w:r>
          </w:p>
        </w:tc>
        <w:tc>
          <w:tcPr>
            <w:tcW w:w="2070" w:type="dxa"/>
          </w:tcPr>
          <w:p w14:paraId="46B64285" w14:textId="25F777A5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Rules of</w:t>
            </w:r>
            <w:r w:rsidR="00692257" w:rsidRPr="005B67D8">
              <w:rPr>
                <w:rFonts w:ascii="Arial" w:hAnsi="Arial" w:cs="Arial"/>
                <w:sz w:val="22"/>
                <w:szCs w:val="22"/>
              </w:rPr>
              <w:t xml:space="preserve"> APA,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grammar, spelling, word usage, and punctuation are consistent w</w:t>
            </w:r>
            <w:r w:rsidR="00C22FA1">
              <w:rPr>
                <w:rFonts w:ascii="Arial" w:hAnsi="Arial" w:cs="Arial"/>
                <w:sz w:val="22"/>
                <w:szCs w:val="22"/>
              </w:rPr>
              <w:t>ith formal written work with 2</w:t>
            </w:r>
            <w:r w:rsidR="00C22FA1">
              <w:rPr>
                <w:rFonts w:ascii="Calibri" w:hAnsi="Calibri" w:cs="Arial"/>
                <w:sz w:val="22"/>
                <w:szCs w:val="22"/>
              </w:rPr>
              <w:t>–</w:t>
            </w:r>
            <w:r w:rsidR="00692257" w:rsidRPr="005B67D8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5B67D8">
              <w:rPr>
                <w:rFonts w:ascii="Arial" w:hAnsi="Arial" w:cs="Arial"/>
                <w:sz w:val="22"/>
                <w:szCs w:val="22"/>
              </w:rPr>
              <w:t>exceptions.</w:t>
            </w:r>
          </w:p>
        </w:tc>
        <w:tc>
          <w:tcPr>
            <w:tcW w:w="2340" w:type="dxa"/>
          </w:tcPr>
          <w:p w14:paraId="5922C6E0" w14:textId="4734D73B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 xml:space="preserve">Rules of </w:t>
            </w:r>
            <w:r w:rsidR="00692257" w:rsidRPr="005B67D8">
              <w:rPr>
                <w:rFonts w:ascii="Arial" w:hAnsi="Arial" w:cs="Arial"/>
                <w:sz w:val="22"/>
                <w:szCs w:val="22"/>
              </w:rPr>
              <w:t xml:space="preserve">APA, 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grammar, spelling, word usage, and punctuation are consistent </w:t>
            </w:r>
            <w:r w:rsidR="00C22FA1">
              <w:rPr>
                <w:rFonts w:ascii="Arial" w:hAnsi="Arial" w:cs="Arial"/>
                <w:sz w:val="22"/>
                <w:szCs w:val="22"/>
              </w:rPr>
              <w:t>with formal written work with 4</w:t>
            </w:r>
            <w:r w:rsidR="00C22FA1">
              <w:rPr>
                <w:rFonts w:ascii="Calibri" w:hAnsi="Calibri" w:cs="Arial"/>
                <w:sz w:val="22"/>
                <w:szCs w:val="22"/>
              </w:rPr>
              <w:t>–</w:t>
            </w:r>
            <w:r w:rsidR="00692257" w:rsidRPr="005B67D8">
              <w:rPr>
                <w:rFonts w:ascii="Arial" w:hAnsi="Arial" w:cs="Arial"/>
                <w:sz w:val="22"/>
                <w:szCs w:val="22"/>
              </w:rPr>
              <w:t>5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exceptions.</w:t>
            </w:r>
          </w:p>
        </w:tc>
        <w:tc>
          <w:tcPr>
            <w:tcW w:w="1980" w:type="dxa"/>
          </w:tcPr>
          <w:p w14:paraId="2634620F" w14:textId="4AE26001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Rules of</w:t>
            </w:r>
            <w:r w:rsidR="00DC5476" w:rsidRPr="005B67D8">
              <w:rPr>
                <w:rFonts w:ascii="Arial" w:hAnsi="Arial" w:cs="Arial"/>
                <w:sz w:val="22"/>
                <w:szCs w:val="22"/>
              </w:rPr>
              <w:t xml:space="preserve"> APA,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grammar, spelling, word usage, and punctuation are not followed with</w:t>
            </w:r>
            <w:r w:rsidR="00C22FA1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C22FA1">
              <w:rPr>
                <w:rFonts w:ascii="Calibri" w:hAnsi="Calibri" w:cs="Arial"/>
                <w:sz w:val="22"/>
                <w:szCs w:val="22"/>
              </w:rPr>
              <w:t>–</w:t>
            </w:r>
            <w:r w:rsidR="00692257" w:rsidRPr="005B67D8">
              <w:rPr>
                <w:rFonts w:ascii="Arial" w:hAnsi="Arial" w:cs="Arial"/>
                <w:sz w:val="22"/>
                <w:szCs w:val="22"/>
              </w:rPr>
              <w:t>7 or more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errors</w:t>
            </w:r>
            <w:r w:rsidR="003468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5" w:type="dxa"/>
          </w:tcPr>
          <w:p w14:paraId="42A29564" w14:textId="457E08F4" w:rsidR="00C22E1C" w:rsidRPr="005B67D8" w:rsidRDefault="00C22E1C" w:rsidP="00B10894">
            <w:pPr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sz w:val="22"/>
                <w:szCs w:val="22"/>
              </w:rPr>
              <w:t>Rules of</w:t>
            </w:r>
            <w:r w:rsidR="00DC5476" w:rsidRPr="005B67D8">
              <w:rPr>
                <w:rFonts w:ascii="Arial" w:hAnsi="Arial" w:cs="Arial"/>
                <w:sz w:val="22"/>
                <w:szCs w:val="22"/>
              </w:rPr>
              <w:t xml:space="preserve"> APA,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grammar, spelling, word usage, and punctuation are not followed with </w:t>
            </w:r>
            <w:r w:rsidR="00692257" w:rsidRPr="005B67D8">
              <w:rPr>
                <w:rFonts w:ascii="Arial" w:hAnsi="Arial" w:cs="Arial"/>
                <w:sz w:val="22"/>
                <w:szCs w:val="22"/>
              </w:rPr>
              <w:t>8</w:t>
            </w:r>
            <w:r w:rsidRPr="005B67D8">
              <w:rPr>
                <w:rFonts w:ascii="Arial" w:hAnsi="Arial" w:cs="Arial"/>
                <w:sz w:val="22"/>
                <w:szCs w:val="22"/>
              </w:rPr>
              <w:t xml:space="preserve"> or more errors.</w:t>
            </w:r>
          </w:p>
        </w:tc>
      </w:tr>
    </w:tbl>
    <w:tbl>
      <w:tblPr>
        <w:tblStyle w:val="TableGrid"/>
        <w:tblW w:w="1404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C22FA1" w:rsidRPr="005B67D8" w14:paraId="26E187A0" w14:textId="77777777" w:rsidTr="007E775A">
        <w:tc>
          <w:tcPr>
            <w:tcW w:w="14040" w:type="dxa"/>
            <w:shd w:val="clear" w:color="auto" w:fill="002060"/>
          </w:tcPr>
          <w:p w14:paraId="59798B4A" w14:textId="3289CB05" w:rsidR="00C22FA1" w:rsidRPr="005B67D8" w:rsidRDefault="00C22FA1" w:rsidP="00C22F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Format Subtotal_____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B67D8">
              <w:rPr>
                <w:rFonts w:ascii="Arial" w:hAnsi="Arial" w:cs="Arial"/>
                <w:b/>
                <w:sz w:val="22"/>
                <w:szCs w:val="22"/>
              </w:rPr>
              <w:t xml:space="preserve">of  30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5B67D8">
              <w:rPr>
                <w:rFonts w:ascii="Arial" w:hAnsi="Arial" w:cs="Arial"/>
                <w:b/>
                <w:sz w:val="22"/>
                <w:szCs w:val="22"/>
              </w:rPr>
              <w:t>oints</w:t>
            </w:r>
          </w:p>
        </w:tc>
      </w:tr>
      <w:tr w:rsidR="00C22FA1" w:rsidRPr="005B67D8" w14:paraId="156FE2E6" w14:textId="77777777" w:rsidTr="00663CA3">
        <w:tc>
          <w:tcPr>
            <w:tcW w:w="14040" w:type="dxa"/>
          </w:tcPr>
          <w:p w14:paraId="2E15CD40" w14:textId="6B747C08" w:rsidR="00C22FA1" w:rsidRPr="005B67D8" w:rsidRDefault="00C22FA1" w:rsidP="00C22F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67D8">
              <w:rPr>
                <w:rFonts w:ascii="Arial" w:hAnsi="Arial" w:cs="Arial"/>
                <w:b/>
                <w:bCs/>
                <w:sz w:val="22"/>
                <w:szCs w:val="22"/>
              </w:rPr>
              <w:t>Total Points</w:t>
            </w:r>
            <w:r w:rsidRPr="005B67D8">
              <w:rPr>
                <w:rFonts w:ascii="Arial" w:hAnsi="Arial" w:cs="Arial"/>
                <w:b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B67D8">
              <w:rPr>
                <w:rFonts w:ascii="Arial" w:hAnsi="Arial" w:cs="Arial"/>
                <w:b/>
                <w:sz w:val="22"/>
                <w:szCs w:val="22"/>
              </w:rPr>
              <w:t xml:space="preserve">of  220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5B67D8">
              <w:rPr>
                <w:rFonts w:ascii="Arial" w:hAnsi="Arial" w:cs="Arial"/>
                <w:b/>
                <w:sz w:val="22"/>
                <w:szCs w:val="22"/>
              </w:rPr>
              <w:t>oints</w:t>
            </w:r>
          </w:p>
        </w:tc>
      </w:tr>
    </w:tbl>
    <w:p w14:paraId="0A479E6F" w14:textId="391CA7AB" w:rsidR="00C22E1C" w:rsidRPr="005B67D8" w:rsidRDefault="00C22E1C" w:rsidP="00E73BBE">
      <w:pPr>
        <w:spacing w:after="40"/>
        <w:jc w:val="both"/>
        <w:outlineLvl w:val="0"/>
        <w:rPr>
          <w:rFonts w:ascii="Arial" w:eastAsia="Times New Roman" w:hAnsi="Arial" w:cs="Arial"/>
          <w:b/>
          <w:bCs/>
        </w:rPr>
      </w:pPr>
    </w:p>
    <w:sectPr w:rsidR="00C22E1C" w:rsidRPr="005B67D8" w:rsidSect="002B5A2E">
      <w:footerReference w:type="default" r:id="rId10"/>
      <w:pgSz w:w="15840" w:h="12240" w:orient="landscape"/>
      <w:pgMar w:top="720" w:right="720" w:bottom="720" w:left="720" w:header="6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AA835" w14:textId="77777777" w:rsidR="005E3ED9" w:rsidRDefault="005E3ED9" w:rsidP="00AE678A">
      <w:r>
        <w:separator/>
      </w:r>
    </w:p>
  </w:endnote>
  <w:endnote w:type="continuationSeparator" w:id="0">
    <w:p w14:paraId="1448CBE8" w14:textId="77777777" w:rsidR="005E3ED9" w:rsidRDefault="005E3ED9" w:rsidP="00AE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48"/>
      <w:gridCol w:w="972"/>
    </w:tblGrid>
    <w:tr w:rsidR="00145BF3" w14:paraId="1B9BC762" w14:textId="77777777" w:rsidTr="00855E6F">
      <w:trPr>
        <w:trHeight w:val="81"/>
      </w:trPr>
      <w:tc>
        <w:tcPr>
          <w:tcW w:w="4500" w:type="pct"/>
          <w:tcBorders>
            <w:top w:val="single" w:sz="12" w:space="0" w:color="365F91"/>
          </w:tcBorders>
          <w:shd w:val="clear" w:color="auto" w:fill="FFFFFF"/>
        </w:tcPr>
        <w:p w14:paraId="4140D94E" w14:textId="77777777" w:rsidR="00145BF3" w:rsidRPr="006472B3" w:rsidRDefault="00145BF3" w:rsidP="008E0D88">
          <w:pPr>
            <w:pStyle w:val="Footer"/>
            <w:rPr>
              <w:rFonts w:ascii="Times New Roman" w:hAnsi="Times New Roman"/>
            </w:rPr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14:paraId="6FDD65EA" w14:textId="1FF756C9" w:rsidR="00145BF3" w:rsidRPr="00855E6F" w:rsidRDefault="00145BF3" w:rsidP="000E42D4">
          <w:pPr>
            <w:pStyle w:val="Header"/>
            <w:jc w:val="center"/>
            <w:rPr>
              <w:color w:val="FFFFFF"/>
            </w:rPr>
          </w:pPr>
          <w:r w:rsidRPr="00855E6F">
            <w:fldChar w:fldCharType="begin"/>
          </w:r>
          <w:r>
            <w:instrText xml:space="preserve"> PAGE   \* MERGEFORMAT </w:instrText>
          </w:r>
          <w:r w:rsidRPr="00855E6F">
            <w:fldChar w:fldCharType="separate"/>
          </w:r>
          <w:r w:rsidR="00D87145" w:rsidRPr="00D87145">
            <w:rPr>
              <w:noProof/>
              <w:color w:val="FFFFFF"/>
            </w:rPr>
            <w:t>2</w:t>
          </w:r>
          <w:r w:rsidRPr="00855E6F">
            <w:rPr>
              <w:noProof/>
              <w:color w:val="FFFFFF"/>
            </w:rPr>
            <w:fldChar w:fldCharType="end"/>
          </w:r>
        </w:p>
      </w:tc>
    </w:tr>
  </w:tbl>
  <w:p w14:paraId="423CBA5E" w14:textId="77777777" w:rsidR="00145BF3" w:rsidRDefault="00145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067"/>
      <w:gridCol w:w="1333"/>
    </w:tblGrid>
    <w:tr w:rsidR="005260B7" w14:paraId="0972718B" w14:textId="77777777" w:rsidTr="00EE54FA">
      <w:trPr>
        <w:trHeight w:val="258"/>
      </w:trPr>
      <w:tc>
        <w:tcPr>
          <w:tcW w:w="4537" w:type="pct"/>
          <w:tcBorders>
            <w:top w:val="single" w:sz="12" w:space="0" w:color="002060"/>
          </w:tcBorders>
        </w:tcPr>
        <w:p w14:paraId="0E05D4A6" w14:textId="14C25735" w:rsidR="00D10CBD" w:rsidRDefault="009556CB" w:rsidP="001719B3">
          <w:pPr>
            <w:spacing w:after="0"/>
            <w:ind w:right="403"/>
          </w:pPr>
          <w:r>
            <w:t>NR</w:t>
          </w:r>
          <w:r w:rsidR="00462A92">
            <w:t>544</w:t>
          </w:r>
          <w:r w:rsidR="00AC4117">
            <w:t xml:space="preserve"> W</w:t>
          </w:r>
          <w:r w:rsidR="00BF4913">
            <w:t>5</w:t>
          </w:r>
          <w:r w:rsidR="00DD0AFE">
            <w:t xml:space="preserve"> </w:t>
          </w:r>
          <w:r>
            <w:t xml:space="preserve"> </w:t>
          </w:r>
          <w:r w:rsidR="00462A92">
            <w:t>Guidelines</w:t>
          </w:r>
          <w:r w:rsidR="009B1CC9">
            <w:t xml:space="preserve"> &amp; Rubric</w:t>
          </w:r>
          <w:r w:rsidR="00D10CBD">
            <w:t xml:space="preserve">.docx                   </w:t>
          </w:r>
          <w:r w:rsidR="00187545">
            <w:t xml:space="preserve">           </w:t>
          </w:r>
        </w:p>
      </w:tc>
      <w:tc>
        <w:tcPr>
          <w:tcW w:w="463" w:type="pct"/>
          <w:tcBorders>
            <w:top w:val="single" w:sz="4" w:space="0" w:color="C0504D" w:themeColor="accent2"/>
          </w:tcBorders>
          <w:shd w:val="clear" w:color="auto" w:fill="002060"/>
        </w:tcPr>
        <w:p w14:paraId="10BBA33F" w14:textId="6F22323C" w:rsidR="00D10CBD" w:rsidRDefault="00EA436E" w:rsidP="00EE54FA">
          <w:pPr>
            <w:spacing w:after="0" w:line="240" w:lineRule="auto"/>
            <w:jc w:val="center"/>
            <w:rPr>
              <w:color w:val="FFFFFF" w:themeColor="background1"/>
            </w:rPr>
          </w:pPr>
          <w:r>
            <w:fldChar w:fldCharType="begin"/>
          </w:r>
          <w:r w:rsidR="007110F5">
            <w:instrText xml:space="preserve"> PAGE   \* MERGEFORMAT </w:instrText>
          </w:r>
          <w:r>
            <w:fldChar w:fldCharType="separate"/>
          </w:r>
          <w:r w:rsidR="00D87145" w:rsidRPr="00D87145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67AAA2E" w14:textId="77777777" w:rsidR="00AE678A" w:rsidRDefault="00AE678A" w:rsidP="00CD4F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8E0F1" w14:textId="77777777" w:rsidR="005E3ED9" w:rsidRDefault="005E3ED9" w:rsidP="00AE678A">
      <w:r>
        <w:separator/>
      </w:r>
    </w:p>
  </w:footnote>
  <w:footnote w:type="continuationSeparator" w:id="0">
    <w:p w14:paraId="7A11C436" w14:textId="77777777" w:rsidR="005E3ED9" w:rsidRDefault="005E3ED9" w:rsidP="00AE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7EA26" w14:textId="08B91D0B" w:rsidR="00145BF3" w:rsidRPr="00005DF6" w:rsidRDefault="00E73BBE" w:rsidP="00855E6F">
    <w:pPr>
      <w:tabs>
        <w:tab w:val="center" w:pos="4860"/>
        <w:tab w:val="right" w:pos="9720"/>
      </w:tabs>
      <w:rPr>
        <w:color w:val="002060"/>
      </w:rPr>
    </w:pPr>
    <w:r w:rsidRPr="00DF5207">
      <w:rPr>
        <w:rFonts w:asciiTheme="majorHAnsi" w:hAnsiTheme="majorHAnsi"/>
        <w:color w:val="002060"/>
      </w:rPr>
      <w:t>Chamberlain College of Nursing</w:t>
    </w:r>
    <w:r w:rsidRPr="00DF5207">
      <w:rPr>
        <w:rFonts w:asciiTheme="majorHAnsi" w:hAnsiTheme="majorHAnsi"/>
        <w:color w:val="002060"/>
      </w:rPr>
      <w:tab/>
      <w:t xml:space="preserve">          </w:t>
    </w:r>
    <w:r w:rsidR="0087036C">
      <w:rPr>
        <w:rFonts w:asciiTheme="majorHAnsi" w:hAnsiTheme="majorHAnsi"/>
        <w:color w:val="002060"/>
      </w:rPr>
      <w:tab/>
    </w:r>
    <w:r w:rsidR="00CE37AE">
      <w:rPr>
        <w:rFonts w:asciiTheme="majorHAnsi" w:hAnsiTheme="majorHAnsi"/>
        <w:color w:val="002060"/>
      </w:rPr>
      <w:t>NR544</w:t>
    </w:r>
    <w:r w:rsidR="0066325B">
      <w:rPr>
        <w:rFonts w:asciiTheme="majorHAnsi" w:hAnsiTheme="majorHAnsi"/>
        <w:color w:val="002060"/>
      </w:rPr>
      <w:t xml:space="preserve"> </w:t>
    </w:r>
    <w:r w:rsidR="00145BF3">
      <w:rPr>
        <w:smallCaps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8C55D8" wp14:editId="03C6326A">
              <wp:simplePos x="0" y="0"/>
              <wp:positionH relativeFrom="column">
                <wp:posOffset>-28575</wp:posOffset>
              </wp:positionH>
              <wp:positionV relativeFrom="paragraph">
                <wp:posOffset>266700</wp:posOffset>
              </wp:positionV>
              <wp:extent cx="8596630" cy="0"/>
              <wp:effectExtent l="13970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966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0F4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21pt;width:676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" strokecolor="#00206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26E"/>
    <w:multiLevelType w:val="hybridMultilevel"/>
    <w:tmpl w:val="DEC2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178A"/>
    <w:multiLevelType w:val="hybridMultilevel"/>
    <w:tmpl w:val="08808B5E"/>
    <w:lvl w:ilvl="0" w:tplc="EA6A6DD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2F6"/>
    <w:multiLevelType w:val="hybridMultilevel"/>
    <w:tmpl w:val="8E3C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3EB4"/>
    <w:multiLevelType w:val="hybridMultilevel"/>
    <w:tmpl w:val="9F2E4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C22"/>
    <w:multiLevelType w:val="hybridMultilevel"/>
    <w:tmpl w:val="56FC866E"/>
    <w:lvl w:ilvl="0" w:tplc="F8BCDBB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3666"/>
    <w:multiLevelType w:val="hybridMultilevel"/>
    <w:tmpl w:val="2F8A4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048A9"/>
    <w:multiLevelType w:val="multilevel"/>
    <w:tmpl w:val="5A0A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37E34D6"/>
    <w:multiLevelType w:val="hybridMultilevel"/>
    <w:tmpl w:val="6D66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83C"/>
    <w:multiLevelType w:val="hybridMultilevel"/>
    <w:tmpl w:val="F962B458"/>
    <w:lvl w:ilvl="0" w:tplc="0D6660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74062"/>
    <w:multiLevelType w:val="hybridMultilevel"/>
    <w:tmpl w:val="BF500832"/>
    <w:lvl w:ilvl="0" w:tplc="961E65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10EEC"/>
    <w:multiLevelType w:val="hybridMultilevel"/>
    <w:tmpl w:val="5AC6BAC6"/>
    <w:lvl w:ilvl="0" w:tplc="6F46310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76498"/>
    <w:multiLevelType w:val="hybridMultilevel"/>
    <w:tmpl w:val="1C4A9C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9201F92"/>
    <w:multiLevelType w:val="multilevel"/>
    <w:tmpl w:val="A92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25383"/>
    <w:multiLevelType w:val="multilevel"/>
    <w:tmpl w:val="218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8A2061"/>
    <w:multiLevelType w:val="hybridMultilevel"/>
    <w:tmpl w:val="55E83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CA2D34"/>
    <w:multiLevelType w:val="multilevel"/>
    <w:tmpl w:val="C8CE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7677E54"/>
    <w:multiLevelType w:val="hybridMultilevel"/>
    <w:tmpl w:val="DEC2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5329E"/>
    <w:multiLevelType w:val="hybridMultilevel"/>
    <w:tmpl w:val="6D0619FC"/>
    <w:lvl w:ilvl="0" w:tplc="15CA6C90">
      <w:start w:val="1"/>
      <w:numFmt w:val="bullet"/>
      <w:lvlText w:val="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CB8720B"/>
    <w:multiLevelType w:val="hybridMultilevel"/>
    <w:tmpl w:val="BD421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E4DFF"/>
    <w:multiLevelType w:val="hybridMultilevel"/>
    <w:tmpl w:val="3DCADBC6"/>
    <w:lvl w:ilvl="0" w:tplc="198EA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7"/>
  </w:num>
  <w:num w:numId="9">
    <w:abstractNumId w:val="13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  <w:num w:numId="14">
    <w:abstractNumId w:val="0"/>
  </w:num>
  <w:num w:numId="15">
    <w:abstractNumId w:val="3"/>
  </w:num>
  <w:num w:numId="16">
    <w:abstractNumId w:val="16"/>
  </w:num>
  <w:num w:numId="17">
    <w:abstractNumId w:val="18"/>
  </w:num>
  <w:num w:numId="18">
    <w:abstractNumId w:val="19"/>
  </w:num>
  <w:num w:numId="19">
    <w:abstractNumId w:val="10"/>
  </w:num>
  <w:num w:numId="20">
    <w:abstractNumId w:val="4"/>
  </w:num>
  <w:num w:numId="21">
    <w:abstractNumId w:val="11"/>
  </w:num>
  <w:num w:numId="22">
    <w:abstractNumId w:val="1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75"/>
    <w:rsid w:val="0000074C"/>
    <w:rsid w:val="00012004"/>
    <w:rsid w:val="00012828"/>
    <w:rsid w:val="00015872"/>
    <w:rsid w:val="00017AE4"/>
    <w:rsid w:val="00024409"/>
    <w:rsid w:val="00046843"/>
    <w:rsid w:val="00061ED2"/>
    <w:rsid w:val="0006426F"/>
    <w:rsid w:val="00064DCD"/>
    <w:rsid w:val="00083E6F"/>
    <w:rsid w:val="0008682D"/>
    <w:rsid w:val="0008792C"/>
    <w:rsid w:val="000932C1"/>
    <w:rsid w:val="000A1622"/>
    <w:rsid w:val="000A6686"/>
    <w:rsid w:val="000C1842"/>
    <w:rsid w:val="000D1890"/>
    <w:rsid w:val="000D4394"/>
    <w:rsid w:val="000D57B5"/>
    <w:rsid w:val="000F1D3B"/>
    <w:rsid w:val="00104281"/>
    <w:rsid w:val="00110E3B"/>
    <w:rsid w:val="00117B9D"/>
    <w:rsid w:val="00127EC6"/>
    <w:rsid w:val="001405E1"/>
    <w:rsid w:val="00145BF3"/>
    <w:rsid w:val="001719B3"/>
    <w:rsid w:val="00187545"/>
    <w:rsid w:val="001A1FCC"/>
    <w:rsid w:val="001A71A8"/>
    <w:rsid w:val="001E3246"/>
    <w:rsid w:val="001E4EF1"/>
    <w:rsid w:val="00203F59"/>
    <w:rsid w:val="00204E28"/>
    <w:rsid w:val="002179F9"/>
    <w:rsid w:val="00226E96"/>
    <w:rsid w:val="0024015A"/>
    <w:rsid w:val="00255E71"/>
    <w:rsid w:val="00267A54"/>
    <w:rsid w:val="00293CF1"/>
    <w:rsid w:val="002952D1"/>
    <w:rsid w:val="002955B5"/>
    <w:rsid w:val="002970AF"/>
    <w:rsid w:val="002A1ADF"/>
    <w:rsid w:val="002B0D67"/>
    <w:rsid w:val="002B5A2E"/>
    <w:rsid w:val="002D5819"/>
    <w:rsid w:val="002D581C"/>
    <w:rsid w:val="002E4129"/>
    <w:rsid w:val="002E5DDB"/>
    <w:rsid w:val="0030255B"/>
    <w:rsid w:val="00315025"/>
    <w:rsid w:val="00317FF4"/>
    <w:rsid w:val="003468E7"/>
    <w:rsid w:val="00360D3B"/>
    <w:rsid w:val="00361CC6"/>
    <w:rsid w:val="00372D8A"/>
    <w:rsid w:val="00380DF6"/>
    <w:rsid w:val="003921A3"/>
    <w:rsid w:val="00394D5A"/>
    <w:rsid w:val="003A2F3F"/>
    <w:rsid w:val="003B181D"/>
    <w:rsid w:val="003C0415"/>
    <w:rsid w:val="003C5C81"/>
    <w:rsid w:val="003D0F22"/>
    <w:rsid w:val="003D3C16"/>
    <w:rsid w:val="003D739B"/>
    <w:rsid w:val="003E134D"/>
    <w:rsid w:val="003E1D40"/>
    <w:rsid w:val="003E2322"/>
    <w:rsid w:val="003F5A61"/>
    <w:rsid w:val="003F60A8"/>
    <w:rsid w:val="00413646"/>
    <w:rsid w:val="00421FF0"/>
    <w:rsid w:val="00433D80"/>
    <w:rsid w:val="00440F29"/>
    <w:rsid w:val="004443B1"/>
    <w:rsid w:val="00451DB9"/>
    <w:rsid w:val="00462A92"/>
    <w:rsid w:val="00470A0B"/>
    <w:rsid w:val="004849FB"/>
    <w:rsid w:val="00486B05"/>
    <w:rsid w:val="00487563"/>
    <w:rsid w:val="00494641"/>
    <w:rsid w:val="004A3366"/>
    <w:rsid w:val="004A6E79"/>
    <w:rsid w:val="004B0E67"/>
    <w:rsid w:val="004C1819"/>
    <w:rsid w:val="004C2D49"/>
    <w:rsid w:val="004C7566"/>
    <w:rsid w:val="00503DA4"/>
    <w:rsid w:val="005260B7"/>
    <w:rsid w:val="00526285"/>
    <w:rsid w:val="00530D09"/>
    <w:rsid w:val="00540CCA"/>
    <w:rsid w:val="00545789"/>
    <w:rsid w:val="005459E9"/>
    <w:rsid w:val="00556541"/>
    <w:rsid w:val="00573ADA"/>
    <w:rsid w:val="005762C7"/>
    <w:rsid w:val="005A7011"/>
    <w:rsid w:val="005B67D8"/>
    <w:rsid w:val="005C612A"/>
    <w:rsid w:val="005C697C"/>
    <w:rsid w:val="005E31D0"/>
    <w:rsid w:val="005E3ED9"/>
    <w:rsid w:val="006116F1"/>
    <w:rsid w:val="00617D8A"/>
    <w:rsid w:val="00631CAC"/>
    <w:rsid w:val="0066325B"/>
    <w:rsid w:val="00663D6B"/>
    <w:rsid w:val="006643D3"/>
    <w:rsid w:val="006755FD"/>
    <w:rsid w:val="006800B7"/>
    <w:rsid w:val="00684434"/>
    <w:rsid w:val="00692257"/>
    <w:rsid w:val="006932C0"/>
    <w:rsid w:val="006A0964"/>
    <w:rsid w:val="006A311B"/>
    <w:rsid w:val="006A54FC"/>
    <w:rsid w:val="006B049D"/>
    <w:rsid w:val="006C0574"/>
    <w:rsid w:val="006C0D30"/>
    <w:rsid w:val="006C0DD1"/>
    <w:rsid w:val="006F34F0"/>
    <w:rsid w:val="006F787A"/>
    <w:rsid w:val="007110F5"/>
    <w:rsid w:val="00717A87"/>
    <w:rsid w:val="00726C66"/>
    <w:rsid w:val="00756C63"/>
    <w:rsid w:val="00761712"/>
    <w:rsid w:val="00780469"/>
    <w:rsid w:val="0079118C"/>
    <w:rsid w:val="007B36DB"/>
    <w:rsid w:val="007B5974"/>
    <w:rsid w:val="007D3241"/>
    <w:rsid w:val="007D349D"/>
    <w:rsid w:val="007D3C08"/>
    <w:rsid w:val="007D4A1A"/>
    <w:rsid w:val="007E1833"/>
    <w:rsid w:val="007F6D97"/>
    <w:rsid w:val="00837F82"/>
    <w:rsid w:val="00846C00"/>
    <w:rsid w:val="00846C18"/>
    <w:rsid w:val="008611E1"/>
    <w:rsid w:val="0087036C"/>
    <w:rsid w:val="00872CBA"/>
    <w:rsid w:val="008824C5"/>
    <w:rsid w:val="008919CB"/>
    <w:rsid w:val="0089299A"/>
    <w:rsid w:val="00894B49"/>
    <w:rsid w:val="00895194"/>
    <w:rsid w:val="008D0B8E"/>
    <w:rsid w:val="008F556D"/>
    <w:rsid w:val="008F75AF"/>
    <w:rsid w:val="009019B6"/>
    <w:rsid w:val="00907663"/>
    <w:rsid w:val="00913A0A"/>
    <w:rsid w:val="00924C77"/>
    <w:rsid w:val="00933956"/>
    <w:rsid w:val="00935FB6"/>
    <w:rsid w:val="00943C72"/>
    <w:rsid w:val="00952B2C"/>
    <w:rsid w:val="009556CB"/>
    <w:rsid w:val="00960373"/>
    <w:rsid w:val="00975444"/>
    <w:rsid w:val="00980D59"/>
    <w:rsid w:val="00990C0A"/>
    <w:rsid w:val="0099450F"/>
    <w:rsid w:val="009946D7"/>
    <w:rsid w:val="009948F7"/>
    <w:rsid w:val="009A4556"/>
    <w:rsid w:val="009B1CC9"/>
    <w:rsid w:val="009B5C0E"/>
    <w:rsid w:val="009D095D"/>
    <w:rsid w:val="009F52D5"/>
    <w:rsid w:val="00A0579A"/>
    <w:rsid w:val="00A122F8"/>
    <w:rsid w:val="00A13957"/>
    <w:rsid w:val="00A30767"/>
    <w:rsid w:val="00A43A3E"/>
    <w:rsid w:val="00A4631E"/>
    <w:rsid w:val="00A5131B"/>
    <w:rsid w:val="00A62A97"/>
    <w:rsid w:val="00A66F4F"/>
    <w:rsid w:val="00A81BAD"/>
    <w:rsid w:val="00A82151"/>
    <w:rsid w:val="00A900BE"/>
    <w:rsid w:val="00A91520"/>
    <w:rsid w:val="00AA2C14"/>
    <w:rsid w:val="00AB6736"/>
    <w:rsid w:val="00AC1020"/>
    <w:rsid w:val="00AC24C4"/>
    <w:rsid w:val="00AC4117"/>
    <w:rsid w:val="00AC4713"/>
    <w:rsid w:val="00AC7FD8"/>
    <w:rsid w:val="00AD4361"/>
    <w:rsid w:val="00AD525D"/>
    <w:rsid w:val="00AE21F6"/>
    <w:rsid w:val="00AE6049"/>
    <w:rsid w:val="00AE678A"/>
    <w:rsid w:val="00AF5AEC"/>
    <w:rsid w:val="00B143B6"/>
    <w:rsid w:val="00B36675"/>
    <w:rsid w:val="00B4646A"/>
    <w:rsid w:val="00B50B99"/>
    <w:rsid w:val="00B66ACF"/>
    <w:rsid w:val="00B807A4"/>
    <w:rsid w:val="00B813A0"/>
    <w:rsid w:val="00B91324"/>
    <w:rsid w:val="00BB2D7B"/>
    <w:rsid w:val="00BC5451"/>
    <w:rsid w:val="00BD576A"/>
    <w:rsid w:val="00BD6922"/>
    <w:rsid w:val="00BF0FA9"/>
    <w:rsid w:val="00BF4913"/>
    <w:rsid w:val="00BF64F1"/>
    <w:rsid w:val="00BF7247"/>
    <w:rsid w:val="00C028F1"/>
    <w:rsid w:val="00C03FF6"/>
    <w:rsid w:val="00C06416"/>
    <w:rsid w:val="00C07D07"/>
    <w:rsid w:val="00C158E8"/>
    <w:rsid w:val="00C21AB9"/>
    <w:rsid w:val="00C22E1C"/>
    <w:rsid w:val="00C22FA1"/>
    <w:rsid w:val="00C329DD"/>
    <w:rsid w:val="00C45E74"/>
    <w:rsid w:val="00C82DBC"/>
    <w:rsid w:val="00C93B99"/>
    <w:rsid w:val="00CB371A"/>
    <w:rsid w:val="00CB6F12"/>
    <w:rsid w:val="00CC584B"/>
    <w:rsid w:val="00CD2110"/>
    <w:rsid w:val="00CD4F7A"/>
    <w:rsid w:val="00CE37AE"/>
    <w:rsid w:val="00CF7D0D"/>
    <w:rsid w:val="00D0680D"/>
    <w:rsid w:val="00D10CBD"/>
    <w:rsid w:val="00D170B4"/>
    <w:rsid w:val="00D30309"/>
    <w:rsid w:val="00D50A58"/>
    <w:rsid w:val="00D57761"/>
    <w:rsid w:val="00D579AD"/>
    <w:rsid w:val="00D640AB"/>
    <w:rsid w:val="00D6766E"/>
    <w:rsid w:val="00D7621B"/>
    <w:rsid w:val="00D82479"/>
    <w:rsid w:val="00D87145"/>
    <w:rsid w:val="00D9191C"/>
    <w:rsid w:val="00DA7E56"/>
    <w:rsid w:val="00DB7F1B"/>
    <w:rsid w:val="00DC4D7F"/>
    <w:rsid w:val="00DC5476"/>
    <w:rsid w:val="00DC68C7"/>
    <w:rsid w:val="00DD0AFE"/>
    <w:rsid w:val="00DD0D11"/>
    <w:rsid w:val="00DD199F"/>
    <w:rsid w:val="00DE16FB"/>
    <w:rsid w:val="00DE5B16"/>
    <w:rsid w:val="00DF112D"/>
    <w:rsid w:val="00DF6BEB"/>
    <w:rsid w:val="00E11507"/>
    <w:rsid w:val="00E142A9"/>
    <w:rsid w:val="00E15B24"/>
    <w:rsid w:val="00E333D9"/>
    <w:rsid w:val="00E35B72"/>
    <w:rsid w:val="00E47EE1"/>
    <w:rsid w:val="00E51B66"/>
    <w:rsid w:val="00E625C1"/>
    <w:rsid w:val="00E628F1"/>
    <w:rsid w:val="00E65B95"/>
    <w:rsid w:val="00E73BBE"/>
    <w:rsid w:val="00E73BEE"/>
    <w:rsid w:val="00E75BD4"/>
    <w:rsid w:val="00E95D96"/>
    <w:rsid w:val="00EA13A5"/>
    <w:rsid w:val="00EA436E"/>
    <w:rsid w:val="00EC32F7"/>
    <w:rsid w:val="00EC789B"/>
    <w:rsid w:val="00ED067C"/>
    <w:rsid w:val="00ED5039"/>
    <w:rsid w:val="00EE4ADF"/>
    <w:rsid w:val="00EE54FA"/>
    <w:rsid w:val="00EF03A1"/>
    <w:rsid w:val="00F000B1"/>
    <w:rsid w:val="00F01EDC"/>
    <w:rsid w:val="00F076BF"/>
    <w:rsid w:val="00F27AD5"/>
    <w:rsid w:val="00F3116E"/>
    <w:rsid w:val="00F61A59"/>
    <w:rsid w:val="00F650F6"/>
    <w:rsid w:val="00F74B39"/>
    <w:rsid w:val="00F864A4"/>
    <w:rsid w:val="00F94F9E"/>
    <w:rsid w:val="00FB3062"/>
    <w:rsid w:val="00FC1782"/>
    <w:rsid w:val="00FF0BFF"/>
    <w:rsid w:val="00FF6E47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35046"/>
  <w15:docId w15:val="{1F541416-0D48-4166-80A5-B9EBE0AF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8F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4713"/>
    <w:pPr>
      <w:spacing w:after="40"/>
      <w:outlineLvl w:val="0"/>
    </w:pPr>
    <w:rPr>
      <w:rFonts w:eastAsia="Calibri" w:cstheme="minorHAnsi"/>
      <w:b/>
      <w:smallCaps/>
      <w:spacing w:val="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675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7A"/>
  </w:style>
  <w:style w:type="paragraph" w:styleId="Footer">
    <w:name w:val="footer"/>
    <w:basedOn w:val="Normal"/>
    <w:link w:val="FooterChar"/>
    <w:uiPriority w:val="99"/>
    <w:unhideWhenUsed/>
    <w:rsid w:val="00CD4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7A"/>
  </w:style>
  <w:style w:type="paragraph" w:styleId="NoSpacing">
    <w:name w:val="No Spacing"/>
    <w:uiPriority w:val="1"/>
    <w:qFormat/>
    <w:rsid w:val="00361CC6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table" w:styleId="LightList-Accent2">
    <w:name w:val="Light List Accent 2"/>
    <w:basedOn w:val="TableNormal"/>
    <w:uiPriority w:val="99"/>
    <w:semiHidden/>
    <w:unhideWhenUsed/>
    <w:rsid w:val="00D8247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2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4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503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4713"/>
    <w:rPr>
      <w:rFonts w:eastAsia="Calibri" w:cstheme="minorHAnsi"/>
      <w:b/>
      <w:smallCaps/>
      <w:spacing w:val="5"/>
      <w:sz w:val="32"/>
      <w:szCs w:val="32"/>
    </w:rPr>
  </w:style>
  <w:style w:type="paragraph" w:customStyle="1" w:styleId="Default">
    <w:name w:val="Default"/>
    <w:rsid w:val="008D0B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F7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nhideWhenUsed/>
    <w:rsid w:val="00C22E1C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22E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E16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50AD-BF46-4B23-9047-16396252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RSF</dc:creator>
  <cp:lastModifiedBy>Hurles Abagail</cp:lastModifiedBy>
  <cp:revision>2</cp:revision>
  <dcterms:created xsi:type="dcterms:W3CDTF">2020-11-18T05:27:00Z</dcterms:created>
  <dcterms:modified xsi:type="dcterms:W3CDTF">2020-11-18T05:27:00Z</dcterms:modified>
</cp:coreProperties>
</file>