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AA0CB0">
      <w:r>
        <w:t>TOPIC: DOMESTIC VIOLENCE</w:t>
      </w:r>
    </w:p>
    <w:p w:rsidR="00AA0CB0" w:rsidRDefault="00AA0CB0" w:rsidP="00AA0CB0">
      <w:r>
        <w:t>Description</w:t>
      </w:r>
    </w:p>
    <w:p w:rsidR="00AA0CB0" w:rsidRDefault="00AA0CB0" w:rsidP="00AA0CB0"/>
    <w:p w:rsidR="00AA0CB0" w:rsidRDefault="00AA0CB0" w:rsidP="00AA0CB0">
      <w:r>
        <w:t>manuscript and final on domestic violence</w:t>
      </w:r>
      <w:bookmarkStart w:id="0" w:name="_GoBack"/>
      <w:bookmarkEnd w:id="0"/>
    </w:p>
    <w:sectPr w:rsidR="00AA0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0"/>
    <w:rsid w:val="007C07A3"/>
    <w:rsid w:val="00AA0CB0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76A4"/>
  <w15:chartTrackingRefBased/>
  <w15:docId w15:val="{EC7D45FB-70C9-4E99-9A8E-62A32A1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2020-11-22T09:47:00Z</dcterms:created>
  <dcterms:modified xsi:type="dcterms:W3CDTF">2020-11-22T11:22:00Z</dcterms:modified>
</cp:coreProperties>
</file>