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EE0A94">
      <w:r>
        <w:t>TOPIC; Leadership</w:t>
      </w:r>
    </w:p>
    <w:p w:rsidR="00EE0A94" w:rsidRDefault="00EE0A94" w:rsidP="00EE0A94">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EE0A94" w:rsidRDefault="00EE0A94" w:rsidP="00EE0A94">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Individual Student Project (Term-Case-Study) and Presentation  The student’s written work should be approximately as many pages necessary to answer the questions of the case study which are presented at the end of the case. Students should read the case study one time in its entirety, wait two-days, and then read it again. The second time of reading the student should answer the questions. All work must be typed (double-spaced in a 12-point font). Grammar and spelling will be graded.  Discussion Questions:   1.     1. How effective has Jackson Breaks been in his leadership before he got this new assignment? 2.     2. Is he a transformational or transactional leader? 3.    3.  Does he have the necessary traits to lead? If so, what are they? If not, why not and what is he missing? 4.     4. How may Jack use Situational Leadership if he takes the assignment? 5.     5. To what extent is </w:t>
      </w:r>
      <w:proofErr w:type="spellStart"/>
      <w:r>
        <w:rPr>
          <w:rFonts w:ascii="Arial" w:hAnsi="Arial" w:cs="Arial"/>
          <w:color w:val="54657E"/>
          <w:sz w:val="23"/>
          <w:szCs w:val="23"/>
        </w:rPr>
        <w:t>he</w:t>
      </w:r>
      <w:proofErr w:type="spellEnd"/>
      <w:r>
        <w:rPr>
          <w:rFonts w:ascii="Arial" w:hAnsi="Arial" w:cs="Arial"/>
          <w:color w:val="54657E"/>
          <w:sz w:val="23"/>
          <w:szCs w:val="23"/>
        </w:rPr>
        <w:t xml:space="preserve"> leading a life that includes balance of both work and play? 6.     6. Should he give up his life in the great city of Manhattan for one in which he will be challenged in the great city of Wisconsin? 7.     7. If he does go, what about his wife’s career placement as a tenured professor, and most importantly, about his daughter’s school? 8.     8. Has Jack ever failed? If so, how did he handle his failure? Did you ever fail? If yes, how? If not, why not?        Question 9: What are three references in journal articles such as the Harvard Business Review or other </w:t>
      </w:r>
      <w:proofErr w:type="spellStart"/>
      <w:r>
        <w:rPr>
          <w:rFonts w:ascii="Arial" w:hAnsi="Arial" w:cs="Arial"/>
          <w:color w:val="54657E"/>
          <w:sz w:val="23"/>
          <w:szCs w:val="23"/>
        </w:rPr>
        <w:t>leadershp</w:t>
      </w:r>
      <w:proofErr w:type="spellEnd"/>
      <w:r>
        <w:rPr>
          <w:rFonts w:ascii="Arial" w:hAnsi="Arial" w:cs="Arial"/>
          <w:color w:val="54657E"/>
          <w:sz w:val="23"/>
          <w:szCs w:val="23"/>
        </w:rPr>
        <w:t xml:space="preserve"> journals, leadership books like "True North,"  or leadership magazines, like Forbes, that can be applied to the questions that you answered (1 thru 8) is the case study "Jackson Breaks and Level UP Leadership?"  Read on for more help with question 9.      Students will create and present at least 5 power point slides based on their Term-Case-Study assignment. These slides should incorporate the 3 research citations along with your case-analysis. Five pages are the minimum but more pages in the form of power point slides is acceptable. Remember to cite your references on the last paper.</w:t>
      </w:r>
    </w:p>
    <w:p w:rsidR="00EE0A94" w:rsidRDefault="00EE0A94">
      <w:bookmarkStart w:id="0" w:name="_GoBack"/>
      <w:bookmarkEnd w:id="0"/>
    </w:p>
    <w:sectPr w:rsidR="00EE0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94"/>
    <w:rsid w:val="00B97280"/>
    <w:rsid w:val="00EE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79B9"/>
  <w15:chartTrackingRefBased/>
  <w15:docId w15:val="{8BEDF6CF-9216-40CF-A761-74DE41B5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A94"/>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EE0A9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2020-10-05T09:42:00Z</dcterms:created>
  <dcterms:modified xsi:type="dcterms:W3CDTF">2020-10-05T09:42:00Z</dcterms:modified>
</cp:coreProperties>
</file>