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5A" w:rsidRDefault="009D555A" w:rsidP="009D555A">
      <w:r>
        <w:t xml:space="preserve">TOPIC; </w:t>
      </w:r>
      <w:r w:rsidRPr="009D555A">
        <w:t>Analyze Team Leadership</w:t>
      </w:r>
    </w:p>
    <w:p w:rsidR="009D555A" w:rsidRDefault="009D555A" w:rsidP="009D555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9D555A" w:rsidRDefault="009D555A" w:rsidP="009D555A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Analyzing team leadership can help you to understand how to benefit your leadership style. Using the assigned readings for the course as well as additional applicable scholarly sources, develop a PowerPoint presentation to present to a team you would hypothetically lead within an educational setting of interest. Within your PowerPoint presentation, describe (in sufficient detail) by using supportive reference to cite your team leadership role, including: 1) the leadership approach(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es</w:t>
      </w:r>
      <w:proofErr w:type="spellEnd"/>
      <w:r>
        <w:rPr>
          <w:rFonts w:ascii="Arial" w:hAnsi="Arial" w:cs="Arial"/>
          <w:color w:val="54657E"/>
          <w:sz w:val="23"/>
          <w:szCs w:val="23"/>
        </w:rPr>
        <w:t>) or style(s) you plan to employ when leading the team, 2) specificity regarding how you plan to utilize these leadership approach(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es</w:t>
      </w:r>
      <w:proofErr w:type="spellEnd"/>
      <w:r>
        <w:rPr>
          <w:rFonts w:ascii="Arial" w:hAnsi="Arial" w:cs="Arial"/>
          <w:color w:val="54657E"/>
          <w:sz w:val="23"/>
          <w:szCs w:val="23"/>
        </w:rPr>
        <w:t>) or style(s) to lead the team, 3) techniques, strategies, and evaluation procedures to support your team’s performance, and 4) your level of involvement within the day-to-day functionality of the team. Length: 10-12 slides, not including a title slide or reference slides Notes: Include 200-350 words per slide using the speaker notes section of the PowerPoint. References: 3-5 scholarly resources</w:t>
      </w:r>
    </w:p>
    <w:p w:rsidR="009D555A" w:rsidRPr="009D555A" w:rsidRDefault="009D555A" w:rsidP="009D555A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5A"/>
    <w:rsid w:val="009D555A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BDD4"/>
  <w15:chartTrackingRefBased/>
  <w15:docId w15:val="{2DE389C0-B93C-4DC9-9505-C75C7FE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55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55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555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9D555A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2020-10-10T11:26:00Z</dcterms:created>
  <dcterms:modified xsi:type="dcterms:W3CDTF">2020-10-10T11:27:00Z</dcterms:modified>
</cp:coreProperties>
</file>