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B7D7" w14:textId="77777777" w:rsidR="00E51206" w:rsidRDefault="00E51206" w:rsidP="00E51206">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14:paraId="3F1570D9" w14:textId="77777777" w:rsidR="00E51206" w:rsidRDefault="00E51206" w:rsidP="00E51206">
      <w:pPr>
        <w:pStyle w:val="order-descriptiontext"/>
        <w:shd w:val="clear" w:color="auto" w:fill="FFFFFF"/>
        <w:spacing w:before="0" w:beforeAutospacing="0" w:after="0" w:afterAutospacing="0" w:line="345" w:lineRule="atLeast"/>
        <w:rPr>
          <w:rFonts w:ascii="Arial" w:hAnsi="Arial" w:cs="Arial"/>
          <w:color w:val="54657E"/>
          <w:sz w:val="23"/>
          <w:szCs w:val="23"/>
        </w:rPr>
      </w:pPr>
      <w:proofErr w:type="gramStart"/>
      <w:r>
        <w:rPr>
          <w:rFonts w:ascii="Arial" w:hAnsi="Arial" w:cs="Arial"/>
          <w:color w:val="54657E"/>
          <w:sz w:val="23"/>
          <w:szCs w:val="23"/>
        </w:rPr>
        <w:t>Hello,  Please</w:t>
      </w:r>
      <w:proofErr w:type="gramEnd"/>
      <w:r>
        <w:rPr>
          <w:rFonts w:ascii="Arial" w:hAnsi="Arial" w:cs="Arial"/>
          <w:color w:val="54657E"/>
          <w:sz w:val="23"/>
          <w:szCs w:val="23"/>
        </w:rPr>
        <w:t xml:space="preserve"> see the instructions below: The research is about US suicide rate and the economy.  1. How did the Recession impact the suicide rate? 2. Suicide rate across income levels. Does suicide rate have a correlation with income level? 3. Does suicide rate have correlation with GDP? Title Page Your document will have a properly formatted APA compliant title page. Introduction Insert a well-written introduction after the title but before the Literature Review. Literature Review Using at least 20 of the citations you used in the Annotated Bibliography, create a well-written, logical, progressively more specific review and critique of the literature. Hypotheses Your hypotheses should be presented in a well-written paragraph at the end of the literature review. The literature review should lead the reader to the hypotheses. Methods Section • Write your new Methods section, using all the sub-headings that are relevant to your work. There are 4 level 2 headings that APA expects in all research papers. You may add others, but these must be included. • You must ensure that you provide enough detail that a reader could reproduce your work without providing too much detail. Make sure the reader could actually carry out your process from your instructions. This will get better next semester. I will grade this on your best guess of what you'll be doing. • You must be sure that all your metrics are described and defended properly. You must be sure all everything you use from other sources is well and correctly documented. This means inline citations and additions to your References section for every tool and dataset you use. • Your document must read well in proper formal English from beginning to end. It must be spell-checked and correct. Grammar must be correct. APA compliance must be correct • 5 sections, in order: o An Introduction (no header) that describes your research philosophy and methods. This means qualitative, quantitative, or mixed, and experiment, case study, action study, etc. This should be brief and contain just this information. o A Participants section with a header that describes who or what the units of study are. Just who/what, with inclusion and exclusion factors. What type of sampling this is, and be careful about saying it's random unless you're sure that it </w:t>
      </w:r>
      <w:proofErr w:type="gramStart"/>
      <w:r>
        <w:rPr>
          <w:rFonts w:ascii="Arial" w:hAnsi="Arial" w:cs="Arial"/>
          <w:color w:val="54657E"/>
          <w:sz w:val="23"/>
          <w:szCs w:val="23"/>
        </w:rPr>
        <w:t>is.</w:t>
      </w:r>
      <w:proofErr w:type="gramEnd"/>
      <w:r>
        <w:rPr>
          <w:rFonts w:ascii="Arial" w:hAnsi="Arial" w:cs="Arial"/>
          <w:color w:val="54657E"/>
          <w:sz w:val="23"/>
          <w:szCs w:val="23"/>
        </w:rPr>
        <w:t xml:space="preserve"> o A Procedures section with a header that describes how you got the units into your study. See the notes. Everything that has to do with how the sample is collected. Who collected it, how was it collected, what were the steps involved in collecting it, etc. o A Measures section with a header that describes your metrics and </w:t>
      </w:r>
      <w:proofErr w:type="gramStart"/>
      <w:r>
        <w:rPr>
          <w:rFonts w:ascii="Arial" w:hAnsi="Arial" w:cs="Arial"/>
          <w:color w:val="54657E"/>
          <w:sz w:val="23"/>
          <w:szCs w:val="23"/>
        </w:rPr>
        <w:t>tools.</w:t>
      </w:r>
      <w:proofErr w:type="gramEnd"/>
      <w:r>
        <w:rPr>
          <w:rFonts w:ascii="Arial" w:hAnsi="Arial" w:cs="Arial"/>
          <w:color w:val="54657E"/>
          <w:sz w:val="23"/>
          <w:szCs w:val="23"/>
        </w:rPr>
        <w:t xml:space="preserve"> Be sure you can defend the validity and reliability of your metrics, including other places they may have been used. If you create the metrics, talk about why the reader should be able to trust them. Be sure you cite every tool and dataset properly. o An Analysis section with a header that describes what analytics you perform.</w:t>
      </w:r>
    </w:p>
    <w:p w14:paraId="6EB42F26" w14:textId="77777777" w:rsidR="00900AF5" w:rsidRDefault="00E51206"/>
    <w:sectPr w:rsidR="00900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06"/>
    <w:rsid w:val="00580F9E"/>
    <w:rsid w:val="00E51206"/>
    <w:rsid w:val="00F0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7887"/>
  <w15:chartTrackingRefBased/>
  <w15:docId w15:val="{3616808C-B205-41F9-B054-F545BDE1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E512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16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Koremo</dc:creator>
  <cp:keywords/>
  <dc:description/>
  <cp:lastModifiedBy>Koremo</cp:lastModifiedBy>
  <cp:revision>1</cp:revision>
  <dcterms:created xsi:type="dcterms:W3CDTF">2020-10-05T05:26:00Z</dcterms:created>
  <dcterms:modified xsi:type="dcterms:W3CDTF">2020-10-05T05:27:00Z</dcterms:modified>
</cp:coreProperties>
</file>