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5DB5E" w14:textId="77777777" w:rsidR="009A6021" w:rsidRDefault="009A6021" w:rsidP="009A6021">
      <w:pPr>
        <w:pStyle w:val="Title"/>
        <w:jc w:val="center"/>
      </w:pPr>
      <w:r>
        <w:t>Deadlines</w:t>
      </w:r>
    </w:p>
    <w:p w14:paraId="0AED9D56" w14:textId="77777777" w:rsidR="009A6021" w:rsidRDefault="009A6021" w:rsidP="00046844">
      <w:pPr>
        <w:ind w:left="-810"/>
        <w:rPr>
          <w:b/>
        </w:rPr>
      </w:pPr>
    </w:p>
    <w:p w14:paraId="58B9AD34" w14:textId="77777777" w:rsidR="009A6021" w:rsidRPr="00E4246A" w:rsidRDefault="009A6021" w:rsidP="00AE2C41">
      <w:pPr>
        <w:spacing w:after="0" w:line="360" w:lineRule="auto"/>
        <w:jc w:val="left"/>
      </w:pPr>
      <w:r w:rsidRPr="0031308C">
        <w:rPr>
          <w:rStyle w:val="Heading3Char"/>
          <w:b/>
          <w:sz w:val="28"/>
          <w:szCs w:val="28"/>
        </w:rPr>
        <w:t>Starting now:</w:t>
      </w:r>
      <w:r w:rsidRPr="00E4246A">
        <w:t xml:space="preserve"> </w:t>
      </w:r>
      <w:r w:rsidRPr="00A277B9">
        <w:rPr>
          <w:sz w:val="24"/>
          <w:szCs w:val="24"/>
        </w:rPr>
        <w:t>Look at different</w:t>
      </w:r>
      <w:r>
        <w:rPr>
          <w:sz w:val="24"/>
          <w:szCs w:val="24"/>
        </w:rPr>
        <w:t xml:space="preserve"> social groups and find one that interests you. </w:t>
      </w:r>
    </w:p>
    <w:p w14:paraId="6636903C" w14:textId="77777777" w:rsidR="009A6021" w:rsidRDefault="009A6021" w:rsidP="00AE2C41">
      <w:pPr>
        <w:spacing w:after="0" w:line="240" w:lineRule="auto"/>
        <w:jc w:val="left"/>
        <w:rPr>
          <w:sz w:val="24"/>
          <w:szCs w:val="24"/>
        </w:rPr>
      </w:pPr>
      <w:r>
        <w:rPr>
          <w:rStyle w:val="Heading3Char"/>
          <w:b/>
          <w:sz w:val="28"/>
          <w:szCs w:val="28"/>
        </w:rPr>
        <w:t>Week of Sept. 25</w:t>
      </w:r>
      <w:r w:rsidRPr="0031308C">
        <w:rPr>
          <w:rStyle w:val="Heading3Char"/>
          <w:b/>
          <w:sz w:val="28"/>
          <w:szCs w:val="28"/>
        </w:rPr>
        <w:t>:</w:t>
      </w:r>
      <w:r w:rsidRPr="00E4246A">
        <w:t xml:space="preserve"> </w:t>
      </w:r>
      <w:r w:rsidRPr="00A277B9">
        <w:rPr>
          <w:sz w:val="24"/>
          <w:szCs w:val="24"/>
        </w:rPr>
        <w:t>Sign up for topic,</w:t>
      </w:r>
      <w:r>
        <w:rPr>
          <w:sz w:val="24"/>
          <w:szCs w:val="24"/>
        </w:rPr>
        <w:t xml:space="preserve"> write a 250 words on that topic that you choose. Why do you want to pick this topic and what background information have you found already. This is first come first service remember only 2 people can pick the same social group. I will keep a running list with people names and social groups. </w:t>
      </w:r>
    </w:p>
    <w:p w14:paraId="564840A9" w14:textId="77777777" w:rsidR="00AE2C41" w:rsidRDefault="00AE2C41" w:rsidP="00AE2C41">
      <w:pPr>
        <w:spacing w:after="0"/>
        <w:jc w:val="left"/>
        <w:rPr>
          <w:rStyle w:val="Heading3Char"/>
          <w:b/>
          <w:sz w:val="28"/>
          <w:szCs w:val="28"/>
        </w:rPr>
      </w:pPr>
    </w:p>
    <w:p w14:paraId="2CE57EB1" w14:textId="77777777" w:rsidR="009A6021" w:rsidRDefault="009A6021" w:rsidP="00AE2C41">
      <w:pPr>
        <w:spacing w:after="0" w:line="240" w:lineRule="auto"/>
        <w:rPr>
          <w:sz w:val="24"/>
          <w:szCs w:val="24"/>
        </w:rPr>
      </w:pPr>
      <w:r w:rsidRPr="0031308C">
        <w:rPr>
          <w:rStyle w:val="Heading3Char"/>
          <w:b/>
          <w:sz w:val="28"/>
          <w:szCs w:val="28"/>
        </w:rPr>
        <w:t xml:space="preserve">Week of </w:t>
      </w:r>
      <w:r>
        <w:rPr>
          <w:rStyle w:val="Heading3Char"/>
          <w:b/>
          <w:sz w:val="28"/>
          <w:szCs w:val="28"/>
        </w:rPr>
        <w:t>Oct. 9</w:t>
      </w:r>
      <w:r>
        <w:rPr>
          <w:b/>
          <w:sz w:val="28"/>
          <w:szCs w:val="28"/>
        </w:rPr>
        <w:t xml:space="preserve">: </w:t>
      </w:r>
      <w:r w:rsidRPr="0031308C">
        <w:rPr>
          <w:sz w:val="24"/>
          <w:szCs w:val="24"/>
        </w:rPr>
        <w:t xml:space="preserve"> </w:t>
      </w:r>
      <w:r>
        <w:rPr>
          <w:sz w:val="24"/>
          <w:szCs w:val="24"/>
        </w:rPr>
        <w:t>You will turn in the four sources. Remember</w:t>
      </w:r>
      <w:r w:rsidRPr="007C7046">
        <w:rPr>
          <w:sz w:val="24"/>
          <w:szCs w:val="24"/>
        </w:rPr>
        <w:t xml:space="preserve"> two sources must be primary sources,</w:t>
      </w:r>
      <w:r>
        <w:rPr>
          <w:sz w:val="24"/>
          <w:szCs w:val="24"/>
        </w:rPr>
        <w:t xml:space="preserve"> and</w:t>
      </w:r>
      <w:r w:rsidRPr="007C7046">
        <w:rPr>
          <w:sz w:val="24"/>
          <w:szCs w:val="24"/>
        </w:rPr>
        <w:t xml:space="preserve"> one can come from the book we are using. All other can be a mixture of books, journals, and interview sources. Using children's books, your textbooks (not research), Wikipedia, encyclopedias, and children's or students' websites, it will be down-graded accordingly. You may use no more than 2/4 Internet sources (unless you use more than four total sources); sources will be subject to basic verification for accuracy. Rely on primary sources, books, and some journal articles. The Internet should be a last resort and used sparingly. </w:t>
      </w:r>
      <w:r w:rsidR="00AE2C41">
        <w:rPr>
          <w:sz w:val="24"/>
          <w:szCs w:val="24"/>
        </w:rPr>
        <w:t>Make sure it is in MLA format. After each source make sure to put down what that sources is about. Why is that source important to your research and how will you use it.</w:t>
      </w:r>
    </w:p>
    <w:p w14:paraId="7B3A2A55" w14:textId="77777777" w:rsidR="00AE2C41" w:rsidRDefault="00AE2C41" w:rsidP="00AE2C41">
      <w:pPr>
        <w:pStyle w:val="Heading3"/>
        <w:spacing w:before="0" w:line="240" w:lineRule="auto"/>
        <w:jc w:val="left"/>
        <w:rPr>
          <w:rFonts w:asciiTheme="minorHAnsi" w:hAnsiTheme="minorHAnsi"/>
          <w:b/>
          <w:sz w:val="28"/>
          <w:szCs w:val="28"/>
        </w:rPr>
      </w:pPr>
    </w:p>
    <w:p w14:paraId="0176FD83" w14:textId="77777777" w:rsidR="009A6021" w:rsidRPr="007E11C6" w:rsidRDefault="009A6021" w:rsidP="00AE2C41">
      <w:pPr>
        <w:pStyle w:val="Heading3"/>
        <w:spacing w:before="0" w:line="240" w:lineRule="auto"/>
        <w:jc w:val="left"/>
        <w:rPr>
          <w:rFonts w:asciiTheme="minorHAnsi" w:hAnsiTheme="minorHAnsi"/>
        </w:rPr>
      </w:pPr>
      <w:r>
        <w:rPr>
          <w:rFonts w:asciiTheme="minorHAnsi" w:hAnsiTheme="minorHAnsi"/>
          <w:b/>
          <w:sz w:val="28"/>
          <w:szCs w:val="28"/>
        </w:rPr>
        <w:t>Week of Oct. 23</w:t>
      </w:r>
      <w:r w:rsidRPr="00B258D1">
        <w:rPr>
          <w:rFonts w:asciiTheme="minorHAnsi" w:hAnsiTheme="minorHAnsi"/>
          <w:b/>
          <w:sz w:val="28"/>
          <w:szCs w:val="28"/>
        </w:rPr>
        <w:t xml:space="preserve">: </w:t>
      </w:r>
      <w:r>
        <w:rPr>
          <w:rFonts w:asciiTheme="minorHAnsi" w:hAnsiTheme="minorHAnsi"/>
        </w:rPr>
        <w:t xml:space="preserve">This is when the outline and thesis are due. Write an introduction paragraph. You can bullet point the paper out. Paragraph 1 is about this, here is the sources and quotes. Keep doing this. The more you have the better the paper and the easier to write a paper. It will also help keep it organized and get your thoughts and ideas out on paper before writing it. </w:t>
      </w:r>
    </w:p>
    <w:p w14:paraId="4CE83D2A" w14:textId="77777777" w:rsidR="009A6021" w:rsidRDefault="009A6021" w:rsidP="00AE2C41">
      <w:pPr>
        <w:spacing w:after="0" w:line="240" w:lineRule="auto"/>
        <w:jc w:val="left"/>
        <w:rPr>
          <w:rStyle w:val="Heading3Char"/>
          <w:b/>
          <w:sz w:val="28"/>
          <w:szCs w:val="28"/>
        </w:rPr>
      </w:pPr>
    </w:p>
    <w:p w14:paraId="047F6568" w14:textId="77777777" w:rsidR="009A6021" w:rsidRDefault="009A6021" w:rsidP="00AE2C41">
      <w:pPr>
        <w:spacing w:after="0" w:line="240" w:lineRule="auto"/>
        <w:jc w:val="left"/>
        <w:rPr>
          <w:rFonts w:cs="Times New Roman"/>
          <w:sz w:val="24"/>
          <w:szCs w:val="24"/>
        </w:rPr>
      </w:pPr>
      <w:r w:rsidRPr="009A6021">
        <w:rPr>
          <w:rStyle w:val="Heading3Char"/>
          <w:rFonts w:asciiTheme="minorHAnsi" w:hAnsiTheme="minorHAnsi"/>
          <w:b/>
          <w:sz w:val="28"/>
          <w:szCs w:val="28"/>
        </w:rPr>
        <w:t>Week of Oct. 30</w:t>
      </w:r>
      <w:r w:rsidRPr="007E11C6">
        <w:rPr>
          <w:rStyle w:val="Heading3Char"/>
          <w:b/>
          <w:sz w:val="28"/>
          <w:szCs w:val="28"/>
        </w:rPr>
        <w:t>:</w:t>
      </w:r>
      <w:r>
        <w:rPr>
          <w:rFonts w:cs="Times New Roman"/>
          <w:sz w:val="24"/>
          <w:szCs w:val="24"/>
        </w:rPr>
        <w:t xml:space="preserve"> </w:t>
      </w:r>
      <w:r w:rsidRPr="0031308C">
        <w:rPr>
          <w:rFonts w:cs="Times New Roman"/>
          <w:sz w:val="24"/>
          <w:szCs w:val="24"/>
        </w:rPr>
        <w:t>Draft due</w:t>
      </w:r>
      <w:r>
        <w:rPr>
          <w:rFonts w:cs="Times New Roman"/>
          <w:sz w:val="24"/>
          <w:szCs w:val="24"/>
        </w:rPr>
        <w:t>, with at least two sources used and half way done</w:t>
      </w:r>
      <w:r w:rsidRPr="0031308C">
        <w:rPr>
          <w:rFonts w:cs="Times New Roman"/>
          <w:sz w:val="24"/>
          <w:szCs w:val="24"/>
        </w:rPr>
        <w:t>.</w:t>
      </w:r>
      <w:r>
        <w:rPr>
          <w:rFonts w:cs="Times New Roman"/>
          <w:sz w:val="24"/>
          <w:szCs w:val="24"/>
        </w:rPr>
        <w:t xml:space="preserve"> Have at least 700 words down. Once you turn in a draft you will read at least 1 other persons paper. It will help you read and see how other write and how we can help each other. I will have a handout so you can help guide you while you read someone else’s paper, I will be looking for this as part of your grade for your rough draft grade. Plus, you will have time to read someone else paper after they are turned in. Then,</w:t>
      </w:r>
      <w:r w:rsidRPr="0031308C">
        <w:rPr>
          <w:rFonts w:cs="Times New Roman"/>
          <w:sz w:val="24"/>
          <w:szCs w:val="24"/>
        </w:rPr>
        <w:t xml:space="preserve"> </w:t>
      </w:r>
      <w:r>
        <w:rPr>
          <w:rFonts w:cs="Times New Roman"/>
          <w:sz w:val="24"/>
          <w:szCs w:val="24"/>
        </w:rPr>
        <w:t>I will be hosting r</w:t>
      </w:r>
      <w:r w:rsidRPr="0031308C">
        <w:rPr>
          <w:rFonts w:cs="Times New Roman"/>
          <w:sz w:val="24"/>
          <w:szCs w:val="24"/>
        </w:rPr>
        <w:t>ough draft clinics</w:t>
      </w:r>
      <w:r>
        <w:rPr>
          <w:rFonts w:cs="Times New Roman"/>
          <w:sz w:val="24"/>
          <w:szCs w:val="24"/>
        </w:rPr>
        <w:t xml:space="preserve"> after Oct. 30. I will look at your rough drafts and we can have chat about the paper. I will have different times and dates for these clinics, it is to help you with your paper and to see what you are missing. </w:t>
      </w:r>
    </w:p>
    <w:p w14:paraId="2661EA00" w14:textId="77777777" w:rsidR="009A6021" w:rsidRPr="007E11C6" w:rsidRDefault="009A6021" w:rsidP="00AE2C41">
      <w:pPr>
        <w:spacing w:after="0" w:line="240" w:lineRule="auto"/>
        <w:jc w:val="left"/>
        <w:rPr>
          <w:rFonts w:cs="Times New Roman"/>
          <w:sz w:val="24"/>
          <w:szCs w:val="24"/>
        </w:rPr>
      </w:pPr>
    </w:p>
    <w:p w14:paraId="155AC3B7" w14:textId="77777777" w:rsidR="009A6021" w:rsidRPr="0031308C" w:rsidRDefault="009A6021" w:rsidP="00AE2C41">
      <w:pPr>
        <w:spacing w:after="0" w:line="240" w:lineRule="auto"/>
        <w:jc w:val="left"/>
        <w:rPr>
          <w:sz w:val="24"/>
          <w:szCs w:val="24"/>
        </w:rPr>
      </w:pPr>
      <w:r w:rsidRPr="0031308C">
        <w:rPr>
          <w:b/>
          <w:sz w:val="28"/>
          <w:szCs w:val="28"/>
        </w:rPr>
        <w:t>Papers due in final form and online at Turnitin.com on November</w:t>
      </w:r>
      <w:r>
        <w:rPr>
          <w:b/>
          <w:sz w:val="28"/>
          <w:szCs w:val="28"/>
        </w:rPr>
        <w:t xml:space="preserve"> 20</w:t>
      </w:r>
      <w:r>
        <w:rPr>
          <w:sz w:val="24"/>
          <w:szCs w:val="24"/>
        </w:rPr>
        <w:t xml:space="preserve">. </w:t>
      </w:r>
      <w:r w:rsidRPr="0031308C">
        <w:rPr>
          <w:sz w:val="24"/>
          <w:szCs w:val="24"/>
        </w:rPr>
        <w:t>Late papers will be graded down, and will be accepted</w:t>
      </w:r>
      <w:r>
        <w:rPr>
          <w:sz w:val="24"/>
          <w:szCs w:val="24"/>
        </w:rPr>
        <w:t xml:space="preserve"> 5 days late with 10% plenty of the grade you would have received. </w:t>
      </w:r>
    </w:p>
    <w:p w14:paraId="5613026B" w14:textId="77777777" w:rsidR="009A6021" w:rsidRDefault="009A6021" w:rsidP="009A6021">
      <w:pPr>
        <w:spacing w:line="360" w:lineRule="auto"/>
      </w:pPr>
    </w:p>
    <w:p w14:paraId="3250B2E4" w14:textId="77777777" w:rsidR="005416E0" w:rsidRDefault="005416E0" w:rsidP="009A6021">
      <w:pPr>
        <w:ind w:left="-810"/>
      </w:pPr>
    </w:p>
    <w:sectPr w:rsidR="005416E0" w:rsidSect="004E615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44"/>
    <w:rsid w:val="00046844"/>
    <w:rsid w:val="004B19A1"/>
    <w:rsid w:val="004E6157"/>
    <w:rsid w:val="005416E0"/>
    <w:rsid w:val="009A6021"/>
    <w:rsid w:val="00AE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6568"/>
  <w15:chartTrackingRefBased/>
  <w15:docId w15:val="{DD4CC10E-C576-4A6A-A369-96C8C34A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44"/>
    <w:pPr>
      <w:spacing w:line="252" w:lineRule="auto"/>
      <w:jc w:val="both"/>
    </w:pPr>
    <w:rPr>
      <w:rFonts w:eastAsiaTheme="minorEastAsia"/>
    </w:rPr>
  </w:style>
  <w:style w:type="paragraph" w:styleId="Heading3">
    <w:name w:val="heading 3"/>
    <w:basedOn w:val="Normal"/>
    <w:next w:val="Normal"/>
    <w:link w:val="Heading3Char"/>
    <w:uiPriority w:val="9"/>
    <w:unhideWhenUsed/>
    <w:qFormat/>
    <w:rsid w:val="009A6021"/>
    <w:pPr>
      <w:keepNext/>
      <w:keepLines/>
      <w:spacing w:before="120" w:after="0"/>
      <w:outlineLvl w:val="2"/>
    </w:pPr>
    <w:rPr>
      <w:rFonts w:asciiTheme="majorHAnsi" w:eastAsiaTheme="majorEastAsia" w:hAnsiTheme="majorHAnsi" w:cstheme="majorBidi"/>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6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02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A6021"/>
    <w:rPr>
      <w:rFonts w:asciiTheme="majorHAnsi" w:eastAsiaTheme="majorEastAsia" w:hAnsiTheme="majorHAnsi" w:cstheme="majorBidi"/>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JoLynda</dc:creator>
  <cp:keywords/>
  <dc:description/>
  <cp:lastModifiedBy>Angelisa Chavez</cp:lastModifiedBy>
  <cp:revision>2</cp:revision>
  <dcterms:created xsi:type="dcterms:W3CDTF">2020-09-18T04:33:00Z</dcterms:created>
  <dcterms:modified xsi:type="dcterms:W3CDTF">2020-09-18T04:33:00Z</dcterms:modified>
</cp:coreProperties>
</file>