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073938" w14:textId="77777777" w:rsidR="00B95EEF" w:rsidRDefault="00B95EEF" w:rsidP="00B95EEF">
      <w:pPr>
        <w:pStyle w:val="Heading1"/>
        <w:shd w:val="clear" w:color="auto" w:fill="FFFFFF"/>
        <w:spacing w:before="225" w:beforeAutospacing="0" w:after="225" w:afterAutospacing="0"/>
        <w:rPr>
          <w:rFonts w:ascii="Helvetica Neue" w:hAnsi="Helvetica Neue"/>
          <w:b w:val="0"/>
          <w:bCs w:val="0"/>
          <w:color w:val="666666"/>
          <w:sz w:val="60"/>
          <w:szCs w:val="60"/>
        </w:rPr>
      </w:pPr>
      <w:r>
        <w:rPr>
          <w:rFonts w:ascii="Helvetica Neue" w:hAnsi="Helvetica Neue"/>
          <w:b w:val="0"/>
          <w:bCs w:val="0"/>
          <w:color w:val="666666"/>
          <w:sz w:val="60"/>
          <w:szCs w:val="60"/>
        </w:rPr>
        <w:t>Week 3 Websites</w:t>
      </w:r>
    </w:p>
    <w:p w14:paraId="4C2AECD0" w14:textId="77777777" w:rsidR="00B95EEF" w:rsidRDefault="00B95EEF" w:rsidP="00B95EEF">
      <w:pPr>
        <w:numPr>
          <w:ilvl w:val="0"/>
          <w:numId w:val="2"/>
        </w:numPr>
        <w:shd w:val="clear" w:color="auto" w:fill="FFFFFF"/>
        <w:spacing w:beforeAutospacing="1" w:afterAutospacing="1"/>
        <w:ind w:left="375"/>
        <w:rPr>
          <w:rFonts w:ascii="Helvetica Neue" w:hAnsi="Helvetica Neue"/>
          <w:color w:val="000000"/>
        </w:rPr>
      </w:pPr>
      <w:hyperlink r:id="rId7" w:tgtFrame="_blank" w:history="1">
        <w:r>
          <w:rPr>
            <w:rStyle w:val="Hyperlink"/>
            <w:rFonts w:ascii="Helvetica Neue" w:hAnsi="Helvetica Neue"/>
          </w:rPr>
          <w:t>United Nations Global Compact</w:t>
        </w:r>
        <w:r>
          <w:rPr>
            <w:rStyle w:val="screenreader-only"/>
            <w:rFonts w:ascii="Helvetica Neue" w:hAnsi="Helvetica Neue"/>
            <w:color w:val="0000FF"/>
            <w:u w:val="single"/>
            <w:bdr w:val="none" w:sz="0" w:space="0" w:color="auto" w:frame="1"/>
          </w:rPr>
          <w:t> (Links to an external site.)</w:t>
        </w:r>
      </w:hyperlink>
      <w:r>
        <w:rPr>
          <w:rFonts w:ascii="Helvetica Neue" w:hAnsi="Helvetica Neue"/>
          <w:color w:val="000000"/>
        </w:rPr>
        <w:t> - "The UN Global Compact is a strategic policy initiative for businesses that are committed to aligning their operations and strategies with </w:t>
      </w:r>
      <w:hyperlink r:id="rId8" w:tgtFrame="_blank" w:history="1">
        <w:r>
          <w:rPr>
            <w:rStyle w:val="Hyperlink"/>
            <w:rFonts w:ascii="Helvetica Neue" w:hAnsi="Helvetica Neue"/>
          </w:rPr>
          <w:t>ten universally accepted principles</w:t>
        </w:r>
        <w:r>
          <w:rPr>
            <w:rStyle w:val="screenreader-only"/>
            <w:rFonts w:ascii="Helvetica Neue" w:hAnsi="Helvetica Neue"/>
            <w:color w:val="0000FF"/>
            <w:u w:val="single"/>
            <w:bdr w:val="none" w:sz="0" w:space="0" w:color="auto" w:frame="1"/>
          </w:rPr>
          <w:t> (Links to an external site.)</w:t>
        </w:r>
      </w:hyperlink>
      <w:r>
        <w:rPr>
          <w:rFonts w:ascii="Helvetica Neue" w:hAnsi="Helvetica Neue"/>
          <w:color w:val="000000"/>
        </w:rPr>
        <w:t> in the areas of </w:t>
      </w:r>
      <w:hyperlink r:id="rId9" w:tgtFrame="_blank" w:history="1">
        <w:r>
          <w:rPr>
            <w:rStyle w:val="Hyperlink"/>
            <w:rFonts w:ascii="Helvetica Neue" w:hAnsi="Helvetica Neue"/>
          </w:rPr>
          <w:t>human rights</w:t>
        </w:r>
        <w:r>
          <w:rPr>
            <w:rStyle w:val="screenreader-only"/>
            <w:rFonts w:ascii="Helvetica Neue" w:hAnsi="Helvetica Neue"/>
            <w:color w:val="0000FF"/>
            <w:u w:val="single"/>
            <w:bdr w:val="none" w:sz="0" w:space="0" w:color="auto" w:frame="1"/>
          </w:rPr>
          <w:t> (Links to an external site.)</w:t>
        </w:r>
      </w:hyperlink>
      <w:r>
        <w:rPr>
          <w:rFonts w:ascii="Helvetica Neue" w:hAnsi="Helvetica Neue"/>
          <w:color w:val="000000"/>
        </w:rPr>
        <w:t>, </w:t>
      </w:r>
      <w:hyperlink r:id="rId10" w:tgtFrame="_blank" w:history="1">
        <w:r>
          <w:rPr>
            <w:rStyle w:val="Hyperlink"/>
            <w:rFonts w:ascii="Helvetica Neue" w:hAnsi="Helvetica Neue"/>
          </w:rPr>
          <w:t>labour</w:t>
        </w:r>
        <w:r>
          <w:rPr>
            <w:rStyle w:val="screenreader-only"/>
            <w:rFonts w:ascii="Helvetica Neue" w:hAnsi="Helvetica Neue"/>
            <w:color w:val="0000FF"/>
            <w:u w:val="single"/>
            <w:bdr w:val="none" w:sz="0" w:space="0" w:color="auto" w:frame="1"/>
          </w:rPr>
          <w:t> (Links to an external site.)</w:t>
        </w:r>
      </w:hyperlink>
      <w:r>
        <w:rPr>
          <w:rFonts w:ascii="Helvetica Neue" w:hAnsi="Helvetica Neue"/>
          <w:color w:val="000000"/>
        </w:rPr>
        <w:t>, </w:t>
      </w:r>
      <w:hyperlink r:id="rId11" w:tgtFrame="_blank" w:history="1">
        <w:r>
          <w:rPr>
            <w:rStyle w:val="Hyperlink"/>
            <w:rFonts w:ascii="Helvetica Neue" w:hAnsi="Helvetica Neue"/>
          </w:rPr>
          <w:t>environment</w:t>
        </w:r>
        <w:r>
          <w:rPr>
            <w:rStyle w:val="screenreader-only"/>
            <w:rFonts w:ascii="Helvetica Neue" w:hAnsi="Helvetica Neue"/>
            <w:color w:val="0000FF"/>
            <w:u w:val="single"/>
            <w:bdr w:val="none" w:sz="0" w:space="0" w:color="auto" w:frame="1"/>
          </w:rPr>
          <w:t> (Links to an external site.)</w:t>
        </w:r>
      </w:hyperlink>
      <w:r>
        <w:rPr>
          <w:rFonts w:ascii="Helvetica Neue" w:hAnsi="Helvetica Neue"/>
          <w:color w:val="000000"/>
        </w:rPr>
        <w:t> and </w:t>
      </w:r>
      <w:hyperlink r:id="rId12" w:tgtFrame="_blank" w:history="1">
        <w:r>
          <w:rPr>
            <w:rStyle w:val="Hyperlink"/>
            <w:rFonts w:ascii="Helvetica Neue" w:hAnsi="Helvetica Neue"/>
          </w:rPr>
          <w:t>anti-corruption</w:t>
        </w:r>
        <w:r>
          <w:rPr>
            <w:rStyle w:val="screenreader-only"/>
            <w:rFonts w:ascii="Helvetica Neue" w:hAnsi="Helvetica Neue"/>
            <w:color w:val="0000FF"/>
            <w:u w:val="single"/>
            <w:bdr w:val="none" w:sz="0" w:space="0" w:color="auto" w:frame="1"/>
          </w:rPr>
          <w:t> (Links to an external site.)</w:t>
        </w:r>
      </w:hyperlink>
      <w:r>
        <w:rPr>
          <w:rFonts w:ascii="Helvetica Neue" w:hAnsi="Helvetica Neue"/>
          <w:color w:val="000000"/>
        </w:rPr>
        <w:t>. By doing so, business, as a primary driver of globalization, can help ensure that markets, commerce, technology and finance advance in ways that benefit economies and societies everywhere" (http://www.unglobalcompact.org/, 2011). This is a terrific site to bookmark for your project. The "Issues" link and the "News and Events" link are particularly noteworthy. </w:t>
      </w:r>
    </w:p>
    <w:p w14:paraId="25CBCEBE" w14:textId="77777777" w:rsidR="00B95EEF" w:rsidRDefault="00B95EEF" w:rsidP="00B95EEF">
      <w:pPr>
        <w:pStyle w:val="NormalWeb"/>
        <w:numPr>
          <w:ilvl w:val="0"/>
          <w:numId w:val="2"/>
        </w:numPr>
        <w:shd w:val="clear" w:color="auto" w:fill="FFFFFF"/>
        <w:spacing w:before="0" w:beforeAutospacing="0" w:after="0" w:afterAutospacing="0"/>
        <w:ind w:left="375"/>
        <w:rPr>
          <w:rFonts w:ascii="Helvetica Neue" w:hAnsi="Helvetica Neue"/>
          <w:color w:val="000000"/>
        </w:rPr>
      </w:pPr>
      <w:hyperlink r:id="rId13" w:tgtFrame="_blank" w:history="1">
        <w:r>
          <w:rPr>
            <w:rStyle w:val="Hyperlink"/>
            <w:rFonts w:ascii="Helvetica Neue" w:hAnsi="Helvetica Neue"/>
          </w:rPr>
          <w:t>International Center for Ethics, Justice, and Public Life </w:t>
        </w:r>
        <w:r>
          <w:rPr>
            <w:rStyle w:val="screenreader-only"/>
            <w:rFonts w:ascii="Helvetica Neue" w:hAnsi="Helvetica Neue"/>
            <w:color w:val="0000FF"/>
            <w:u w:val="single"/>
            <w:bdr w:val="none" w:sz="0" w:space="0" w:color="auto" w:frame="1"/>
          </w:rPr>
          <w:t> (Links to an external site.)</w:t>
        </w:r>
      </w:hyperlink>
      <w:r>
        <w:rPr>
          <w:rFonts w:ascii="Helvetica Neue" w:hAnsi="Helvetica Neue"/>
          <w:color w:val="000000"/>
        </w:rPr>
        <w:t>- "The mission of the International Center for Ethics, Justice, and Public Life is to develop effective responses to conflict and injustice by offering innovative approaches to coexistence, strengthening the work of international courts, and encouraging ethical practice in civic and professional life" (http://www.brandeis.edu/ethics/, 2012). </w:t>
      </w:r>
    </w:p>
    <w:p w14:paraId="16C70713" w14:textId="77777777" w:rsidR="00B95EEF" w:rsidRDefault="00B95EEF" w:rsidP="00B95EEF">
      <w:pPr>
        <w:numPr>
          <w:ilvl w:val="0"/>
          <w:numId w:val="2"/>
        </w:numPr>
        <w:shd w:val="clear" w:color="auto" w:fill="FFFFFF"/>
        <w:spacing w:beforeAutospacing="1" w:afterAutospacing="1"/>
        <w:ind w:left="375"/>
        <w:rPr>
          <w:rFonts w:ascii="Helvetica Neue" w:hAnsi="Helvetica Neue"/>
          <w:color w:val="000000"/>
        </w:rPr>
      </w:pPr>
      <w:hyperlink r:id="rId14" w:tgtFrame="_blank" w:history="1">
        <w:r>
          <w:rPr>
            <w:rStyle w:val="Hyperlink"/>
            <w:rFonts w:ascii="Helvetica Neue" w:hAnsi="Helvetica Neue"/>
          </w:rPr>
          <w:t>International Business Ethics Institute</w:t>
        </w:r>
        <w:r>
          <w:rPr>
            <w:rStyle w:val="screenreader-only"/>
            <w:rFonts w:ascii="Helvetica Neue" w:hAnsi="Helvetica Neue"/>
            <w:color w:val="0000FF"/>
            <w:u w:val="single"/>
            <w:bdr w:val="none" w:sz="0" w:space="0" w:color="auto" w:frame="1"/>
          </w:rPr>
          <w:t> (Links to an external site.)</w:t>
        </w:r>
      </w:hyperlink>
      <w:r>
        <w:rPr>
          <w:rFonts w:ascii="Helvetica Neue" w:hAnsi="Helvetica Neue"/>
          <w:color w:val="000000"/>
        </w:rPr>
        <w:t> - "The International Business Ethics Institute (IBEI) is a non-profit educational organization that was founded in 1994 in response to the growing need for transnationalism in the field of organizational ethics and integrity." The "Resources" link and "News and Events" links are terrific sources for your research.</w:t>
      </w:r>
      <w:hyperlink r:id="rId15" w:tgtFrame="_blank" w:history="1">
        <w:r>
          <w:rPr>
            <w:rStyle w:val="screenreader-only"/>
            <w:rFonts w:ascii="Helvetica Neue" w:hAnsi="Helvetica Neue"/>
            <w:color w:val="0000FF"/>
            <w:u w:val="single"/>
            <w:bdr w:val="none" w:sz="0" w:space="0" w:color="auto" w:frame="1"/>
          </w:rPr>
          <w:t> (Links to an external site.)</w:t>
        </w:r>
      </w:hyperlink>
    </w:p>
    <w:p w14:paraId="6C671248" w14:textId="77777777" w:rsidR="00B95EEF" w:rsidRDefault="00B95EEF" w:rsidP="00B95EEF">
      <w:pPr>
        <w:numPr>
          <w:ilvl w:val="0"/>
          <w:numId w:val="2"/>
        </w:numPr>
        <w:shd w:val="clear" w:color="auto" w:fill="FFFFFF"/>
        <w:spacing w:beforeAutospacing="1" w:afterAutospacing="1"/>
        <w:ind w:left="375"/>
        <w:rPr>
          <w:rFonts w:ascii="Helvetica Neue" w:hAnsi="Helvetica Neue"/>
          <w:color w:val="000000"/>
        </w:rPr>
      </w:pPr>
      <w:hyperlink r:id="rId16" w:tgtFrame="_blank" w:history="1">
        <w:r>
          <w:rPr>
            <w:rStyle w:val="Hyperlink"/>
            <w:rFonts w:ascii="Helvetica Neue" w:hAnsi="Helvetica Neue"/>
          </w:rPr>
          <w:t>Human Development Reports</w:t>
        </w:r>
        <w:r>
          <w:rPr>
            <w:rStyle w:val="screenreader-only"/>
            <w:rFonts w:ascii="Helvetica Neue" w:hAnsi="Helvetica Neue"/>
            <w:color w:val="0000FF"/>
            <w:u w:val="single"/>
            <w:bdr w:val="none" w:sz="0" w:space="0" w:color="auto" w:frame="1"/>
          </w:rPr>
          <w:t> (Links to an external site.)</w:t>
        </w:r>
      </w:hyperlink>
      <w:r>
        <w:rPr>
          <w:rFonts w:ascii="Helvetica Neue" w:hAnsi="Helvetica Neue"/>
          <w:color w:val="000000"/>
        </w:rPr>
        <w:t> - "The mission of the Human Development Report Office (HDRO) is to advance human development. The goal is to contribute towards the expansion of opportunities, choice and freedom. The office works towards this goal by promoting innovative new ideas, advocating practical policy changes, and constructively challenging policies and approaches that constrain human development. The office works with others to achieve change through writing and research, data analysis and presentation, support to national and regional analysis and outreach and advocacy work" (http://hdr.undp.org/en/statistics/gni/, 2011). A terrific site to collect data for your final.</w:t>
      </w:r>
    </w:p>
    <w:p w14:paraId="49353EB4" w14:textId="77777777" w:rsidR="00B95EEF" w:rsidRDefault="00B95EEF" w:rsidP="00B95EEF">
      <w:pPr>
        <w:pStyle w:val="NormalWeb"/>
        <w:numPr>
          <w:ilvl w:val="0"/>
          <w:numId w:val="2"/>
        </w:numPr>
        <w:shd w:val="clear" w:color="auto" w:fill="FFFFFF"/>
        <w:spacing w:before="0" w:beforeAutospacing="0" w:after="0" w:afterAutospacing="0"/>
        <w:ind w:left="375"/>
        <w:rPr>
          <w:rFonts w:ascii="Helvetica Neue" w:hAnsi="Helvetica Neue"/>
          <w:color w:val="000000"/>
        </w:rPr>
      </w:pPr>
      <w:hyperlink r:id="rId17" w:tgtFrame="_blank" w:history="1">
        <w:r>
          <w:rPr>
            <w:rStyle w:val="Hyperlink"/>
            <w:rFonts w:ascii="Helvetica Neue" w:hAnsi="Helvetica Neue"/>
          </w:rPr>
          <w:t xml:space="preserve">The </w:t>
        </w:r>
        <w:proofErr w:type="gramStart"/>
        <w:r>
          <w:rPr>
            <w:rStyle w:val="Hyperlink"/>
            <w:rFonts w:ascii="Helvetica Neue" w:hAnsi="Helvetica Neue"/>
          </w:rPr>
          <w:t>Economist </w:t>
        </w:r>
        <w:r>
          <w:rPr>
            <w:rStyle w:val="screenreader-only"/>
            <w:rFonts w:ascii="Helvetica Neue" w:hAnsi="Helvetica Neue"/>
            <w:color w:val="0000FF"/>
            <w:u w:val="single"/>
            <w:bdr w:val="none" w:sz="0" w:space="0" w:color="auto" w:frame="1"/>
          </w:rPr>
          <w:t> (</w:t>
        </w:r>
        <w:proofErr w:type="gramEnd"/>
        <w:r>
          <w:rPr>
            <w:rStyle w:val="screenreader-only"/>
            <w:rFonts w:ascii="Helvetica Neue" w:hAnsi="Helvetica Neue"/>
            <w:color w:val="0000FF"/>
            <w:u w:val="single"/>
            <w:bdr w:val="none" w:sz="0" w:space="0" w:color="auto" w:frame="1"/>
          </w:rPr>
          <w:t>Links to an external site.)</w:t>
        </w:r>
      </w:hyperlink>
      <w:r>
        <w:rPr>
          <w:rFonts w:ascii="Helvetica Neue" w:hAnsi="Helvetica Neue"/>
          <w:color w:val="000000"/>
        </w:rPr>
        <w:t>- This is a very useful site for your research. It covers world politics, business and finance, science and technology, culture, and lists some very interesting debates. </w:t>
      </w:r>
    </w:p>
    <w:p w14:paraId="1AB3649F" w14:textId="77777777" w:rsidR="00B95EEF" w:rsidRDefault="00B95EEF" w:rsidP="00B95EEF">
      <w:pPr>
        <w:numPr>
          <w:ilvl w:val="0"/>
          <w:numId w:val="2"/>
        </w:numPr>
        <w:shd w:val="clear" w:color="auto" w:fill="FFFFFF"/>
        <w:spacing w:beforeAutospacing="1" w:afterAutospacing="1"/>
        <w:ind w:left="375"/>
        <w:rPr>
          <w:rFonts w:ascii="Helvetica Neue" w:hAnsi="Helvetica Neue"/>
          <w:color w:val="000000"/>
        </w:rPr>
      </w:pPr>
      <w:hyperlink r:id="rId18" w:tgtFrame="_blank" w:history="1">
        <w:r>
          <w:rPr>
            <w:rStyle w:val="Hyperlink"/>
            <w:rFonts w:ascii="Helvetica Neue" w:hAnsi="Helvetica Neue"/>
          </w:rPr>
          <w:t>Business Ethics</w:t>
        </w:r>
        <w:r>
          <w:rPr>
            <w:rStyle w:val="screenreader-only"/>
            <w:rFonts w:ascii="Helvetica Neue" w:hAnsi="Helvetica Neue"/>
            <w:color w:val="0000FF"/>
            <w:u w:val="single"/>
            <w:bdr w:val="none" w:sz="0" w:space="0" w:color="auto" w:frame="1"/>
          </w:rPr>
          <w:t> (Links to an external site.)</w:t>
        </w:r>
      </w:hyperlink>
      <w:r>
        <w:rPr>
          <w:rFonts w:ascii="Helvetica Neue" w:hAnsi="Helvetica Neue"/>
          <w:color w:val="000000"/>
        </w:rPr>
        <w:t> </w:t>
      </w:r>
      <w:proofErr w:type="gramStart"/>
      <w:r>
        <w:rPr>
          <w:rFonts w:ascii="Helvetica Neue" w:hAnsi="Helvetica Neue"/>
          <w:color w:val="000000"/>
        </w:rPr>
        <w:t>-  "</w:t>
      </w:r>
      <w:proofErr w:type="gramEnd"/>
      <w:r>
        <w:rPr>
          <w:rFonts w:ascii="Helvetica Neue" w:hAnsi="Helvetica Neue"/>
          <w:color w:val="000000"/>
        </w:rPr>
        <w:t>Business Ethics is an online magazine with a strong heritage in the fields of ethics, governance, corporate responsibility and socially responsible investing" (http://business-ethics.com/about/, 2012). This is a terrific site to learn about ethics and governance on many different levels.</w:t>
      </w:r>
    </w:p>
    <w:p w14:paraId="2ED19B0B" w14:textId="77777777" w:rsidR="003046CD" w:rsidRDefault="009F7630"/>
    <w:sectPr w:rsidR="003046CD" w:rsidSect="00C24C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A3EDE4" w14:textId="77777777" w:rsidR="009F7630" w:rsidRDefault="009F7630" w:rsidP="00ED394F">
      <w:r>
        <w:separator/>
      </w:r>
    </w:p>
  </w:endnote>
  <w:endnote w:type="continuationSeparator" w:id="0">
    <w:p w14:paraId="0D35392C" w14:textId="77777777" w:rsidR="009F7630" w:rsidRDefault="009F7630" w:rsidP="00ED39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0DF6C5" w14:textId="77777777" w:rsidR="009F7630" w:rsidRDefault="009F7630" w:rsidP="00ED394F">
      <w:r>
        <w:separator/>
      </w:r>
    </w:p>
  </w:footnote>
  <w:footnote w:type="continuationSeparator" w:id="0">
    <w:p w14:paraId="41AFE81B" w14:textId="77777777" w:rsidR="009F7630" w:rsidRDefault="009F7630" w:rsidP="00ED39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DE13C1D"/>
    <w:multiLevelType w:val="multilevel"/>
    <w:tmpl w:val="C8141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9AA6B57"/>
    <w:multiLevelType w:val="multilevel"/>
    <w:tmpl w:val="87A69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61F"/>
    <w:rsid w:val="009F7630"/>
    <w:rsid w:val="00B95EEF"/>
    <w:rsid w:val="00BC478F"/>
    <w:rsid w:val="00C24C12"/>
    <w:rsid w:val="00CF261F"/>
    <w:rsid w:val="00ED39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D669840"/>
  <w15:chartTrackingRefBased/>
  <w15:docId w15:val="{5306B723-0A01-1446-8686-32B6AF3A1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CF261F"/>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261F"/>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CF261F"/>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CF261F"/>
    <w:rPr>
      <w:color w:val="0000FF"/>
      <w:u w:val="single"/>
    </w:rPr>
  </w:style>
  <w:style w:type="character" w:customStyle="1" w:styleId="screenreader-only">
    <w:name w:val="screenreader-only"/>
    <w:basedOn w:val="DefaultParagraphFont"/>
    <w:rsid w:val="00CF261F"/>
  </w:style>
  <w:style w:type="paragraph" w:styleId="Header">
    <w:name w:val="header"/>
    <w:basedOn w:val="Normal"/>
    <w:link w:val="HeaderChar"/>
    <w:uiPriority w:val="99"/>
    <w:unhideWhenUsed/>
    <w:rsid w:val="00ED394F"/>
    <w:pPr>
      <w:tabs>
        <w:tab w:val="center" w:pos="4680"/>
        <w:tab w:val="right" w:pos="9360"/>
      </w:tabs>
    </w:pPr>
  </w:style>
  <w:style w:type="character" w:customStyle="1" w:styleId="HeaderChar">
    <w:name w:val="Header Char"/>
    <w:basedOn w:val="DefaultParagraphFont"/>
    <w:link w:val="Header"/>
    <w:uiPriority w:val="99"/>
    <w:rsid w:val="00ED394F"/>
  </w:style>
  <w:style w:type="paragraph" w:styleId="Footer">
    <w:name w:val="footer"/>
    <w:basedOn w:val="Normal"/>
    <w:link w:val="FooterChar"/>
    <w:uiPriority w:val="99"/>
    <w:unhideWhenUsed/>
    <w:rsid w:val="00ED394F"/>
    <w:pPr>
      <w:tabs>
        <w:tab w:val="center" w:pos="4680"/>
        <w:tab w:val="right" w:pos="9360"/>
      </w:tabs>
    </w:pPr>
  </w:style>
  <w:style w:type="character" w:customStyle="1" w:styleId="FooterChar">
    <w:name w:val="Footer Char"/>
    <w:basedOn w:val="DefaultParagraphFont"/>
    <w:link w:val="Footer"/>
    <w:uiPriority w:val="99"/>
    <w:rsid w:val="00ED39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7584264">
      <w:bodyDiv w:val="1"/>
      <w:marLeft w:val="0"/>
      <w:marRight w:val="0"/>
      <w:marTop w:val="0"/>
      <w:marBottom w:val="0"/>
      <w:divBdr>
        <w:top w:val="none" w:sz="0" w:space="0" w:color="auto"/>
        <w:left w:val="none" w:sz="0" w:space="0" w:color="auto"/>
        <w:bottom w:val="none" w:sz="0" w:space="0" w:color="auto"/>
        <w:right w:val="none" w:sz="0" w:space="0" w:color="auto"/>
      </w:divBdr>
      <w:divsChild>
        <w:div w:id="504396191">
          <w:marLeft w:val="0"/>
          <w:marRight w:val="0"/>
          <w:marTop w:val="0"/>
          <w:marBottom w:val="0"/>
          <w:divBdr>
            <w:top w:val="none" w:sz="0" w:space="0" w:color="auto"/>
            <w:left w:val="none" w:sz="0" w:space="0" w:color="auto"/>
            <w:bottom w:val="none" w:sz="0" w:space="0" w:color="auto"/>
            <w:right w:val="none" w:sz="0" w:space="0" w:color="auto"/>
          </w:divBdr>
        </w:div>
        <w:div w:id="2045207364">
          <w:marLeft w:val="0"/>
          <w:marRight w:val="0"/>
          <w:marTop w:val="0"/>
          <w:marBottom w:val="0"/>
          <w:divBdr>
            <w:top w:val="none" w:sz="0" w:space="0" w:color="auto"/>
            <w:left w:val="none" w:sz="0" w:space="0" w:color="auto"/>
            <w:bottom w:val="none" w:sz="0" w:space="0" w:color="auto"/>
            <w:right w:val="none" w:sz="0" w:space="0" w:color="auto"/>
          </w:divBdr>
        </w:div>
        <w:div w:id="1336805785">
          <w:marLeft w:val="0"/>
          <w:marRight w:val="0"/>
          <w:marTop w:val="0"/>
          <w:marBottom w:val="0"/>
          <w:divBdr>
            <w:top w:val="none" w:sz="0" w:space="0" w:color="auto"/>
            <w:left w:val="none" w:sz="0" w:space="0" w:color="auto"/>
            <w:bottom w:val="none" w:sz="0" w:space="0" w:color="auto"/>
            <w:right w:val="none" w:sz="0" w:space="0" w:color="auto"/>
          </w:divBdr>
        </w:div>
      </w:divsChild>
    </w:div>
    <w:div w:id="1443375574">
      <w:bodyDiv w:val="1"/>
      <w:marLeft w:val="0"/>
      <w:marRight w:val="0"/>
      <w:marTop w:val="0"/>
      <w:marBottom w:val="0"/>
      <w:divBdr>
        <w:top w:val="none" w:sz="0" w:space="0" w:color="auto"/>
        <w:left w:val="none" w:sz="0" w:space="0" w:color="auto"/>
        <w:bottom w:val="none" w:sz="0" w:space="0" w:color="auto"/>
        <w:right w:val="none" w:sz="0" w:space="0" w:color="auto"/>
      </w:divBdr>
      <w:divsChild>
        <w:div w:id="318922183">
          <w:marLeft w:val="0"/>
          <w:marRight w:val="0"/>
          <w:marTop w:val="0"/>
          <w:marBottom w:val="0"/>
          <w:divBdr>
            <w:top w:val="none" w:sz="0" w:space="0" w:color="auto"/>
            <w:left w:val="none" w:sz="0" w:space="0" w:color="auto"/>
            <w:bottom w:val="none" w:sz="0" w:space="0" w:color="auto"/>
            <w:right w:val="none" w:sz="0" w:space="0" w:color="auto"/>
          </w:divBdr>
        </w:div>
        <w:div w:id="1442989243">
          <w:marLeft w:val="0"/>
          <w:marRight w:val="0"/>
          <w:marTop w:val="0"/>
          <w:marBottom w:val="0"/>
          <w:divBdr>
            <w:top w:val="none" w:sz="0" w:space="0" w:color="auto"/>
            <w:left w:val="none" w:sz="0" w:space="0" w:color="auto"/>
            <w:bottom w:val="none" w:sz="0" w:space="0" w:color="auto"/>
            <w:right w:val="none" w:sz="0" w:space="0" w:color="auto"/>
          </w:divBdr>
        </w:div>
      </w:divsChild>
    </w:div>
    <w:div w:id="1578204117">
      <w:bodyDiv w:val="1"/>
      <w:marLeft w:val="0"/>
      <w:marRight w:val="0"/>
      <w:marTop w:val="0"/>
      <w:marBottom w:val="0"/>
      <w:divBdr>
        <w:top w:val="none" w:sz="0" w:space="0" w:color="auto"/>
        <w:left w:val="none" w:sz="0" w:space="0" w:color="auto"/>
        <w:bottom w:val="none" w:sz="0" w:space="0" w:color="auto"/>
        <w:right w:val="none" w:sz="0" w:space="0" w:color="auto"/>
      </w:divBdr>
      <w:divsChild>
        <w:div w:id="654920830">
          <w:marLeft w:val="0"/>
          <w:marRight w:val="0"/>
          <w:marTop w:val="0"/>
          <w:marBottom w:val="0"/>
          <w:divBdr>
            <w:top w:val="none" w:sz="0" w:space="0" w:color="auto"/>
            <w:left w:val="none" w:sz="0" w:space="0" w:color="auto"/>
            <w:bottom w:val="none" w:sz="0" w:space="0" w:color="auto"/>
            <w:right w:val="none" w:sz="0" w:space="0" w:color="auto"/>
          </w:divBdr>
        </w:div>
        <w:div w:id="2804966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globalcompact.org/AboutTheGC/TheTenPrinciples/index.html" TargetMode="External"/><Relationship Id="rId13" Type="http://schemas.openxmlformats.org/officeDocument/2006/relationships/hyperlink" Target="http://www.brandeis.edu/ethics/" TargetMode="External"/><Relationship Id="rId18" Type="http://schemas.openxmlformats.org/officeDocument/2006/relationships/hyperlink" Target="http://business-ethics.com/" TargetMode="External"/><Relationship Id="rId3" Type="http://schemas.openxmlformats.org/officeDocument/2006/relationships/settings" Target="settings.xml"/><Relationship Id="rId7" Type="http://schemas.openxmlformats.org/officeDocument/2006/relationships/hyperlink" Target="http://www.unglobalcompact.org/" TargetMode="External"/><Relationship Id="rId12" Type="http://schemas.openxmlformats.org/officeDocument/2006/relationships/hyperlink" Target="http://www.unglobalcompact.org/AboutTheGC/TheTenPrinciples/anti-corruption.html" TargetMode="External"/><Relationship Id="rId17" Type="http://schemas.openxmlformats.org/officeDocument/2006/relationships/hyperlink" Target="http://www.economist.com/" TargetMode="External"/><Relationship Id="rId2" Type="http://schemas.openxmlformats.org/officeDocument/2006/relationships/styles" Target="styles.xml"/><Relationship Id="rId16" Type="http://schemas.openxmlformats.org/officeDocument/2006/relationships/hyperlink" Target="http://hdr.undp.org/en/statistics/gni/"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nglobalcompact.org/AboutTheGC/TheTenPrinciples/environment.html" TargetMode="External"/><Relationship Id="rId5" Type="http://schemas.openxmlformats.org/officeDocument/2006/relationships/footnotes" Target="footnotes.xml"/><Relationship Id="rId15" Type="http://schemas.openxmlformats.org/officeDocument/2006/relationships/hyperlink" Target="http://hdr.undp.org/en/statistics/gni/" TargetMode="External"/><Relationship Id="rId10" Type="http://schemas.openxmlformats.org/officeDocument/2006/relationships/hyperlink" Target="http://www.unglobalcompact.org/AboutTheGC/TheTenPrinciples/labour.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unglobalcompact.org/AboutTheGC/TheTenPrinciples/humanRights.html" TargetMode="External"/><Relationship Id="rId14" Type="http://schemas.openxmlformats.org/officeDocument/2006/relationships/hyperlink" Target="http://business-ethic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578</Words>
  <Characters>3295</Characters>
  <Application>Microsoft Office Word</Application>
  <DocSecurity>0</DocSecurity>
  <Lines>27</Lines>
  <Paragraphs>7</Paragraphs>
  <ScaleCrop>false</ScaleCrop>
  <Company/>
  <LinksUpToDate>false</LinksUpToDate>
  <CharactersWithSpaces>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Butler</dc:creator>
  <cp:keywords/>
  <dc:description/>
  <cp:lastModifiedBy>Mary Butler</cp:lastModifiedBy>
  <cp:revision>2</cp:revision>
  <dcterms:created xsi:type="dcterms:W3CDTF">2020-08-26T14:15:00Z</dcterms:created>
  <dcterms:modified xsi:type="dcterms:W3CDTF">2020-08-26T14:15:00Z</dcterms:modified>
</cp:coreProperties>
</file>