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34CF7" w14:textId="77777777" w:rsidR="00CF261F" w:rsidRPr="00CF261F" w:rsidRDefault="00CF261F" w:rsidP="00CF261F">
      <w:pPr>
        <w:shd w:val="clear" w:color="auto" w:fill="FFFFFF"/>
        <w:spacing w:before="225" w:after="225"/>
        <w:outlineLvl w:val="0"/>
        <w:rPr>
          <w:rFonts w:ascii="Helvetica Neue" w:eastAsia="Times New Roman" w:hAnsi="Helvetica Neue" w:cs="Times New Roman"/>
          <w:color w:val="666666"/>
          <w:kern w:val="36"/>
          <w:sz w:val="60"/>
          <w:szCs w:val="60"/>
        </w:rPr>
      </w:pPr>
      <w:r w:rsidRPr="00CF261F">
        <w:rPr>
          <w:rFonts w:ascii="Helvetica Neue" w:eastAsia="Times New Roman" w:hAnsi="Helvetica Neue" w:cs="Times New Roman"/>
          <w:color w:val="666666"/>
          <w:kern w:val="36"/>
          <w:sz w:val="60"/>
          <w:szCs w:val="60"/>
        </w:rPr>
        <w:t>Week 2 Websites</w:t>
      </w:r>
    </w:p>
    <w:p w14:paraId="403C70F4" w14:textId="77777777" w:rsidR="00CF261F" w:rsidRPr="00CF261F" w:rsidRDefault="00CF261F" w:rsidP="00CF261F">
      <w:pPr>
        <w:numPr>
          <w:ilvl w:val="0"/>
          <w:numId w:val="1"/>
        </w:numPr>
        <w:shd w:val="clear" w:color="auto" w:fill="FFFFFF"/>
        <w:ind w:left="375"/>
        <w:rPr>
          <w:rFonts w:ascii="Helvetica Neue" w:eastAsia="Times New Roman" w:hAnsi="Helvetica Neue" w:cs="Times New Roman"/>
          <w:color w:val="000000"/>
        </w:rPr>
      </w:pPr>
      <w:hyperlink r:id="rId5" w:tgtFrame="_blank" w:history="1">
        <w:r w:rsidRPr="00CF261F">
          <w:rPr>
            <w:rFonts w:ascii="Helvetica Neue" w:eastAsia="Times New Roman" w:hAnsi="Helvetica Neue" w:cs="Times New Roman"/>
            <w:color w:val="0000FF"/>
            <w:u w:val="single"/>
          </w:rPr>
          <w:t xml:space="preserve">The Kellogg Institute for </w:t>
        </w:r>
        <w:proofErr w:type="spellStart"/>
        <w:r w:rsidRPr="00CF261F">
          <w:rPr>
            <w:rFonts w:ascii="Helvetica Neue" w:eastAsia="Times New Roman" w:hAnsi="Helvetica Neue" w:cs="Times New Roman"/>
            <w:color w:val="0000FF"/>
            <w:u w:val="single"/>
          </w:rPr>
          <w:t>Internation</w:t>
        </w:r>
        <w:proofErr w:type="spellEnd"/>
        <w:r w:rsidRPr="00CF261F">
          <w:rPr>
            <w:rFonts w:ascii="Helvetica Neue" w:eastAsia="Times New Roman" w:hAnsi="Helvetica Neue" w:cs="Times New Roman"/>
            <w:color w:val="0000FF"/>
            <w:u w:val="single"/>
          </w:rPr>
          <w:t xml:space="preserve"> Studies </w:t>
        </w:r>
        <w:proofErr w:type="gramStart"/>
        <w:r w:rsidRPr="00CF261F">
          <w:rPr>
            <w:rFonts w:ascii="Helvetica Neue" w:eastAsia="Times New Roman" w:hAnsi="Helvetica Neue" w:cs="Times New Roman"/>
            <w:color w:val="0000FF"/>
            <w:u w:val="single"/>
          </w:rPr>
          <w:t>- </w:t>
        </w:r>
        <w:r w:rsidRPr="00CF261F">
          <w:rPr>
            <w:rFonts w:ascii="Helvetica Neue" w:eastAsia="Times New Roman" w:hAnsi="Helvetica Neue" w:cs="Times New Roman"/>
            <w:color w:val="0000FF"/>
            <w:u w:val="single"/>
            <w:bdr w:val="none" w:sz="0" w:space="0" w:color="auto" w:frame="1"/>
          </w:rPr>
          <w:t> (</w:t>
        </w:r>
        <w:proofErr w:type="gramEnd"/>
        <w:r w:rsidRPr="00CF261F">
          <w:rPr>
            <w:rFonts w:ascii="Helvetica Neue" w:eastAsia="Times New Roman" w:hAnsi="Helvetica Neue" w:cs="Times New Roman"/>
            <w:color w:val="0000FF"/>
            <w:u w:val="single"/>
            <w:bdr w:val="none" w:sz="0" w:space="0" w:color="auto" w:frame="1"/>
          </w:rPr>
          <w:t>Links to an external site.)</w:t>
        </w:r>
      </w:hyperlink>
      <w:r w:rsidRPr="00CF261F">
        <w:rPr>
          <w:rFonts w:ascii="Helvetica Neue" w:eastAsia="Times New Roman" w:hAnsi="Helvetica Neue" w:cs="Times New Roman"/>
          <w:color w:val="000000"/>
        </w:rPr>
        <w:t>The Helen Kellogg Institute for International Studies brings the best of interdisciplinary inquiry to bear on research themes relevant to contemporary societies around the world, especially democracy and human development.</w:t>
      </w:r>
    </w:p>
    <w:p w14:paraId="69C61695" w14:textId="77777777" w:rsidR="00CF261F" w:rsidRPr="00CF261F" w:rsidRDefault="00CF261F" w:rsidP="00CF261F">
      <w:pPr>
        <w:shd w:val="clear" w:color="auto" w:fill="FFFFFF"/>
        <w:spacing w:beforeAutospacing="1" w:afterAutospacing="1"/>
        <w:ind w:left="375"/>
        <w:rPr>
          <w:rFonts w:ascii="Helvetica Neue" w:eastAsia="Times New Roman" w:hAnsi="Helvetica Neue" w:cs="Times New Roman"/>
          <w:color w:val="000000"/>
        </w:rPr>
      </w:pPr>
      <w:r w:rsidRPr="00CF261F">
        <w:rPr>
          <w:rFonts w:ascii="Helvetica Neue" w:eastAsia="Times New Roman" w:hAnsi="Helvetica Neue" w:cs="Times New Roman"/>
          <w:color w:val="000000"/>
        </w:rPr>
        <w:t xml:space="preserve">Navigate to this site by clicking on the link above.  The link will take you to their working papers area. Perform a search for Working Paper 236 by copying the information in these </w:t>
      </w:r>
      <w:proofErr w:type="gramStart"/>
      <w:r w:rsidRPr="00CF261F">
        <w:rPr>
          <w:rFonts w:ascii="Helvetica Neue" w:eastAsia="Times New Roman" w:hAnsi="Helvetica Neue" w:cs="Times New Roman"/>
          <w:color w:val="000000"/>
        </w:rPr>
        <w:t>parenthesis  (</w:t>
      </w:r>
      <w:proofErr w:type="gramEnd"/>
      <w:r w:rsidRPr="00CF261F">
        <w:rPr>
          <w:rFonts w:ascii="Helvetica Neue" w:eastAsia="Times New Roman" w:hAnsi="Helvetica Neue" w:cs="Times New Roman"/>
          <w:color w:val="000000"/>
        </w:rPr>
        <w:t>WPS/236.PDF) into the webpage's search field in the upper right corner of the page. The working paper asks - Is the third wave of democratization over?</w:t>
      </w:r>
    </w:p>
    <w:p w14:paraId="6F5D3914" w14:textId="77777777" w:rsidR="00CF261F" w:rsidRPr="00CF261F" w:rsidRDefault="00CF261F" w:rsidP="00CF261F">
      <w:pPr>
        <w:numPr>
          <w:ilvl w:val="0"/>
          <w:numId w:val="1"/>
        </w:numPr>
        <w:shd w:val="clear" w:color="auto" w:fill="FFFFFF"/>
        <w:ind w:left="375"/>
        <w:rPr>
          <w:rFonts w:ascii="Helvetica Neue" w:eastAsia="Times New Roman" w:hAnsi="Helvetica Neue" w:cs="Times New Roman"/>
          <w:color w:val="000000"/>
        </w:rPr>
      </w:pPr>
      <w:hyperlink r:id="rId6" w:tgtFrame="_blank" w:history="1">
        <w:r w:rsidRPr="00CF261F">
          <w:rPr>
            <w:rFonts w:ascii="Helvetica Neue" w:eastAsia="Times New Roman" w:hAnsi="Helvetica Neue" w:cs="Times New Roman"/>
            <w:color w:val="0000FF"/>
            <w:u w:val="single"/>
          </w:rPr>
          <w:t>The World Bank</w:t>
        </w:r>
        <w:r w:rsidRPr="00CF261F">
          <w:rPr>
            <w:rFonts w:ascii="Helvetica Neue" w:eastAsia="Times New Roman" w:hAnsi="Helvetica Neue" w:cs="Times New Roman"/>
            <w:color w:val="0000FF"/>
            <w:u w:val="single"/>
            <w:bdr w:val="none" w:sz="0" w:space="0" w:color="auto" w:frame="1"/>
          </w:rPr>
          <w:t> (Links to an external site.)</w:t>
        </w:r>
      </w:hyperlink>
      <w:r w:rsidRPr="00CF261F">
        <w:rPr>
          <w:rFonts w:ascii="Helvetica Neue" w:eastAsia="Times New Roman" w:hAnsi="Helvetica Neue" w:cs="Times New Roman"/>
          <w:color w:val="000000"/>
        </w:rPr>
        <w:t> - A fantastic site that serves as "a global connector of knowledge, learning and innovation for poverty reduction. It is part of the World Bank Group. It connects practitioners, networks and institutions to help them find solutions to their development challenges" (World Bank, 2012). Click on the "countries" link to see a plethora of data on hundreds of countries. </w:t>
      </w:r>
    </w:p>
    <w:p w14:paraId="2ED19B0B" w14:textId="77777777" w:rsidR="003046CD" w:rsidRDefault="00CF261F"/>
    <w:sectPr w:rsidR="003046CD" w:rsidSect="00C24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E13C1D"/>
    <w:multiLevelType w:val="multilevel"/>
    <w:tmpl w:val="C814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1F"/>
    <w:rsid w:val="00BC478F"/>
    <w:rsid w:val="00C24C12"/>
    <w:rsid w:val="00CF2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69840"/>
  <w15:chartTrackingRefBased/>
  <w15:docId w15:val="{5306B723-0A01-1446-8686-32B6AF3A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261F"/>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61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F26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CF261F"/>
    <w:rPr>
      <w:color w:val="0000FF"/>
      <w:u w:val="single"/>
    </w:rPr>
  </w:style>
  <w:style w:type="character" w:customStyle="1" w:styleId="screenreader-only">
    <w:name w:val="screenreader-only"/>
    <w:basedOn w:val="DefaultParagraphFont"/>
    <w:rsid w:val="00CF2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584264">
      <w:bodyDiv w:val="1"/>
      <w:marLeft w:val="0"/>
      <w:marRight w:val="0"/>
      <w:marTop w:val="0"/>
      <w:marBottom w:val="0"/>
      <w:divBdr>
        <w:top w:val="none" w:sz="0" w:space="0" w:color="auto"/>
        <w:left w:val="none" w:sz="0" w:space="0" w:color="auto"/>
        <w:bottom w:val="none" w:sz="0" w:space="0" w:color="auto"/>
        <w:right w:val="none" w:sz="0" w:space="0" w:color="auto"/>
      </w:divBdr>
      <w:divsChild>
        <w:div w:id="504396191">
          <w:marLeft w:val="0"/>
          <w:marRight w:val="0"/>
          <w:marTop w:val="0"/>
          <w:marBottom w:val="0"/>
          <w:divBdr>
            <w:top w:val="none" w:sz="0" w:space="0" w:color="auto"/>
            <w:left w:val="none" w:sz="0" w:space="0" w:color="auto"/>
            <w:bottom w:val="none" w:sz="0" w:space="0" w:color="auto"/>
            <w:right w:val="none" w:sz="0" w:space="0" w:color="auto"/>
          </w:divBdr>
        </w:div>
        <w:div w:id="2045207364">
          <w:marLeft w:val="0"/>
          <w:marRight w:val="0"/>
          <w:marTop w:val="0"/>
          <w:marBottom w:val="0"/>
          <w:divBdr>
            <w:top w:val="none" w:sz="0" w:space="0" w:color="auto"/>
            <w:left w:val="none" w:sz="0" w:space="0" w:color="auto"/>
            <w:bottom w:val="none" w:sz="0" w:space="0" w:color="auto"/>
            <w:right w:val="none" w:sz="0" w:space="0" w:color="auto"/>
          </w:divBdr>
        </w:div>
        <w:div w:id="1336805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bank.org/" TargetMode="External"/><Relationship Id="rId5" Type="http://schemas.openxmlformats.org/officeDocument/2006/relationships/hyperlink" Target="http://kellogg.nd.edu/publications/workingpape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1</cp:revision>
  <dcterms:created xsi:type="dcterms:W3CDTF">2020-08-26T14:11:00Z</dcterms:created>
  <dcterms:modified xsi:type="dcterms:W3CDTF">2020-08-26T14:11:00Z</dcterms:modified>
</cp:coreProperties>
</file>