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028B" w14:textId="0AC63E30" w:rsidR="00900AF5" w:rsidRDefault="00A3129E">
      <w:r>
        <w:t>EFFORTS OF SINGLE PARENTS IN PROVIDING FOR HOUSEHOLD</w:t>
      </w:r>
    </w:p>
    <w:p w14:paraId="1BF02F16" w14:textId="77777777" w:rsidR="00CD486F" w:rsidRDefault="00A3129E">
      <w:r>
        <w:t xml:space="preserve">Efforts of single parents in providing for household are significantly outrageous in the current century. Single parents face different set of difficulties as they assume both gender roles. </w:t>
      </w:r>
      <w:r w:rsidRPr="00A3129E">
        <w:rPr>
          <w:b/>
          <w:bCs/>
        </w:rPr>
        <w:t>Efforts of single parents</w:t>
      </w:r>
      <w:r>
        <w:t xml:space="preserve"> in raising their children seem to be entirely out of strong love. However, single mothers and fathers experience role overload as they attempt to ensure their family’s economic survival. Besides, employers are often insensitive to the conflicting needs of family and work. </w:t>
      </w:r>
      <w:r w:rsidR="00CD486F">
        <w:t>Therefore</w:t>
      </w:r>
      <w:r w:rsidR="00CD486F" w:rsidRPr="00CD486F">
        <w:rPr>
          <w:b/>
          <w:bCs/>
        </w:rPr>
        <w:t>, providing for household</w:t>
      </w:r>
      <w:r w:rsidR="00CD486F">
        <w:t xml:space="preserve"> is always a challenge for single parents. Despite all the challenges, single parents always stay strong to their children. They end up attaining </w:t>
      </w:r>
      <w:r w:rsidR="00CD486F" w:rsidRPr="00CD486F">
        <w:rPr>
          <w:b/>
          <w:bCs/>
        </w:rPr>
        <w:t>good child upbringing</w:t>
      </w:r>
      <w:r w:rsidR="00CD486F">
        <w:t xml:space="preserve">. However, some children become unexpectedly out of way due to loss of a significant part of their lives. </w:t>
      </w:r>
    </w:p>
    <w:p w14:paraId="5EAEF063" w14:textId="04DB7B4C" w:rsidR="00A3129E" w:rsidRDefault="00CD486F">
      <w:r>
        <w:t>Read more about e</w:t>
      </w:r>
      <w:r>
        <w:t>fforts of single parents in providing for household</w:t>
      </w:r>
      <w:r>
        <w:t xml:space="preserve"> at </w:t>
      </w:r>
      <w:hyperlink r:id="rId4" w:history="1">
        <w:r>
          <w:rPr>
            <w:rStyle w:val="Hyperlink"/>
          </w:rPr>
          <w:t>https://www.sciencedirect.com/topics/agricultural-and-biological-sciences/single-parents</w:t>
        </w:r>
      </w:hyperlink>
    </w:p>
    <w:p w14:paraId="7315BAB1" w14:textId="78263A93" w:rsidR="00CD486F" w:rsidRDefault="00CD486F">
      <w:r>
        <w:t>EFFORTS OF SINGLE PARENTS ON FINANCIAL HARDSHIP</w:t>
      </w:r>
    </w:p>
    <w:p w14:paraId="6DA21E8C" w14:textId="11F7A3CA" w:rsidR="00CD486F" w:rsidRDefault="00CD486F">
      <w:r>
        <w:t xml:space="preserve">Single parent and families are at risk of financial hardship which may impact on psychological wellbeing. Studies on the </w:t>
      </w:r>
      <w:r w:rsidRPr="00BA7E96">
        <w:rPr>
          <w:b/>
          <w:bCs/>
        </w:rPr>
        <w:t>efforts of single parents</w:t>
      </w:r>
      <w:r>
        <w:t xml:space="preserve"> show that </w:t>
      </w:r>
      <w:r w:rsidR="00BA7E96">
        <w:t xml:space="preserve">at least 1 of 4 children live in single families. However, there are ways that single parents could use to avoid financial problems. it could be easy in some cases but difficult generally. Smart advisors generally tell you to immediately splash spending and boost revenue. The attention you get </w:t>
      </w:r>
      <w:r w:rsidR="00BA7E96" w:rsidRPr="00BA7E96">
        <w:t>in</w:t>
      </w:r>
      <w:r w:rsidR="00BA7E96" w:rsidRPr="00BA7E96">
        <w:rPr>
          <w:b/>
          <w:bCs/>
        </w:rPr>
        <w:t xml:space="preserve"> providing for household</w:t>
      </w:r>
      <w:r w:rsidR="00BA7E96">
        <w:t xml:space="preserve"> following a divorce or death might be too much. Most importantly, it is better to resolve to online working if possible. Besides, the children will always require to see a parent figure around in order to stay happy. Consequently, their presen</w:t>
      </w:r>
      <w:r w:rsidR="006C1955">
        <w:t xml:space="preserve">ce provides </w:t>
      </w:r>
      <w:r w:rsidR="006C1955" w:rsidRPr="006C1955">
        <w:rPr>
          <w:b/>
          <w:bCs/>
        </w:rPr>
        <w:t>good child upbringing</w:t>
      </w:r>
      <w:r w:rsidR="006C1955">
        <w:t xml:space="preserve">. </w:t>
      </w:r>
    </w:p>
    <w:p w14:paraId="6453345A" w14:textId="6C591BB6" w:rsidR="006C1955" w:rsidRDefault="006C1955">
      <w:r>
        <w:t xml:space="preserve">Read more about efforts of single parents on financial hardship at </w:t>
      </w:r>
      <w:hyperlink r:id="rId5" w:history="1">
        <w:r>
          <w:rPr>
            <w:rStyle w:val="Hyperlink"/>
          </w:rPr>
          <w:t>https://www.moneycrashers.com/single-parents-financial-hardship-divorce-death/</w:t>
        </w:r>
      </w:hyperlink>
    </w:p>
    <w:p w14:paraId="3189165F" w14:textId="6E6B0C5B" w:rsidR="006C1955" w:rsidRDefault="006C1955">
      <w:r>
        <w:t>GOOD CHILD UPBRINGING FOR SINGLE PARENTS</w:t>
      </w:r>
    </w:p>
    <w:p w14:paraId="1BC5FB71" w14:textId="52973A79" w:rsidR="006C1955" w:rsidRDefault="006C1955">
      <w:r>
        <w:t>Children do well when they have nurturing, warm, sensitive, responsive and flexible parenting</w:t>
      </w:r>
      <w:r w:rsidR="00304FD6">
        <w:t xml:space="preserve">. Therefore, there are </w:t>
      </w:r>
      <w:r w:rsidR="00304FD6" w:rsidRPr="00304FD6">
        <w:rPr>
          <w:b/>
          <w:bCs/>
        </w:rPr>
        <w:t>efforts of single parent</w:t>
      </w:r>
      <w:r w:rsidR="00304FD6">
        <w:rPr>
          <w:b/>
          <w:bCs/>
        </w:rPr>
        <w:t xml:space="preserve">s </w:t>
      </w:r>
      <w:r w:rsidR="00304FD6">
        <w:t xml:space="preserve">in realizing this. Strong relationships with children are built on everyday moments, positive attention, praise and even more. Therefore, clear rules encourage good behavior and help children fee; secure. However, single parents may not get the parenting balance right but they are not too hard on themselves.  As a single parent, taking care of emotions is very significant. Sometimes, problems may arise in </w:t>
      </w:r>
      <w:r w:rsidR="00304FD6" w:rsidRPr="00304FD6">
        <w:rPr>
          <w:b/>
          <w:bCs/>
        </w:rPr>
        <w:t>providing household</w:t>
      </w:r>
      <w:r w:rsidR="00304FD6">
        <w:t xml:space="preserve"> and the fact that you are alone. Therefore, creating emotions and anger. It is important to keep check not to neglect the love of children and impact the anger in them. Consequently, achieving good child upbringing for single parents is essential. </w:t>
      </w:r>
    </w:p>
    <w:p w14:paraId="0EAB1A9D" w14:textId="0E2E1528" w:rsidR="00304FD6" w:rsidRDefault="00304FD6">
      <w:r>
        <w:t xml:space="preserve">Read more about good child upbringing for single parents at </w:t>
      </w:r>
      <w:hyperlink r:id="rId6" w:history="1">
        <w:r w:rsidR="00974083">
          <w:rPr>
            <w:rStyle w:val="Hyperlink"/>
          </w:rPr>
          <w:t>https://raisingchildren.net.au/grown-ups/family-diversity/parenting-after-separation-divorce/single-parenting</w:t>
        </w:r>
      </w:hyperlink>
      <w:bookmarkStart w:id="0" w:name="_GoBack"/>
      <w:bookmarkEnd w:id="0"/>
    </w:p>
    <w:sectPr w:rsidR="0030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9E"/>
    <w:rsid w:val="00304FD6"/>
    <w:rsid w:val="00580F9E"/>
    <w:rsid w:val="006C1955"/>
    <w:rsid w:val="00974083"/>
    <w:rsid w:val="00A3129E"/>
    <w:rsid w:val="00BA7E96"/>
    <w:rsid w:val="00CD486F"/>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3522"/>
  <w15:chartTrackingRefBased/>
  <w15:docId w15:val="{A1CB9214-F23D-47FD-AC24-E098E07E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isingchildren.net.au/grown-ups/family-diversity/parenting-after-separation-divorce/single-parenting" TargetMode="External"/><Relationship Id="rId5" Type="http://schemas.openxmlformats.org/officeDocument/2006/relationships/hyperlink" Target="https://www.moneycrashers.com/single-parents-financial-hardship-divorce-death/" TargetMode="External"/><Relationship Id="rId4" Type="http://schemas.openxmlformats.org/officeDocument/2006/relationships/hyperlink" Target="https://www.sciencedirect.com/topics/agricultural-and-biological-sciences/singl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2020-08-24T17:19:00Z</dcterms:created>
  <dcterms:modified xsi:type="dcterms:W3CDTF">2020-08-24T18:19:00Z</dcterms:modified>
</cp:coreProperties>
</file>