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8EE45" w14:textId="3C7847F4" w:rsidR="00A235CF" w:rsidRDefault="00175DB1">
      <w:r>
        <w:rPr>
          <w:rFonts w:ascii="Arial" w:hAnsi="Arial" w:cs="Arial"/>
          <w:color w:val="555454"/>
          <w:sz w:val="18"/>
          <w:szCs w:val="18"/>
          <w:shd w:val="clear" w:color="auto" w:fill="FFFFFF"/>
        </w:rPr>
        <w:t>F‌‌‌‍‍‌‍‍‌‍‌‍‌‍‍‌‌‌‌</w:t>
      </w:r>
      <w:proofErr w:type="spellStart"/>
      <w:r>
        <w:rPr>
          <w:rFonts w:ascii="Arial" w:hAnsi="Arial" w:cs="Arial"/>
          <w:color w:val="555454"/>
          <w:sz w:val="18"/>
          <w:szCs w:val="18"/>
          <w:shd w:val="clear" w:color="auto" w:fill="FFFFFF"/>
        </w:rPr>
        <w:t>inal</w:t>
      </w:r>
      <w:proofErr w:type="spellEnd"/>
      <w:r>
        <w:rPr>
          <w:rFonts w:ascii="Arial" w:hAnsi="Arial" w:cs="Arial"/>
          <w:color w:val="555454"/>
          <w:sz w:val="18"/>
          <w:szCs w:val="18"/>
          <w:shd w:val="clear" w:color="auto" w:fill="FFFFFF"/>
        </w:rPr>
        <w:t xml:space="preserve"> Presentation Guidelines and Rubric GUIDELINES FOR FINAL PRESENTATION ON LANGUAGE ASSMENT </w:t>
      </w:r>
      <w:proofErr w:type="gramStart"/>
      <w:r>
        <w:rPr>
          <w:rFonts w:ascii="Arial" w:hAnsi="Arial" w:cs="Arial"/>
          <w:color w:val="555454"/>
          <w:sz w:val="18"/>
          <w:szCs w:val="18"/>
          <w:shd w:val="clear" w:color="auto" w:fill="FFFFFF"/>
        </w:rPr>
        <w:t>The</w:t>
      </w:r>
      <w:proofErr w:type="gramEnd"/>
      <w:r>
        <w:rPr>
          <w:rFonts w:ascii="Arial" w:hAnsi="Arial" w:cs="Arial"/>
          <w:color w:val="555454"/>
          <w:sz w:val="18"/>
          <w:szCs w:val="18"/>
          <w:shd w:val="clear" w:color="auto" w:fill="FFFFFF"/>
        </w:rPr>
        <w:t xml:space="preserve"> purpose of this project is to make you familiar with the process of designing a language assessment tool with a special emphasis on the WARP V testing qualities so that they can be effective learning and assessment tools. You will choose a skill area that you would like to focus on and create an assessment that measures learners’ progress in the objectives you choose. In designing your test, please follow these steps: 1. Choose a skill area that you are interested in (</w:t>
      </w:r>
      <w:hyperlink r:id="rId4" w:tgtFrame="_blank" w:history="1">
        <w:r>
          <w:rPr>
            <w:rStyle w:val="Hyperlink"/>
            <w:rFonts w:ascii="Arial" w:hAnsi="Arial" w:cs="Arial"/>
            <w:color w:val="297CA6"/>
            <w:sz w:val="18"/>
            <w:szCs w:val="18"/>
            <w:shd w:val="clear" w:color="auto" w:fill="FFFFFF"/>
          </w:rPr>
          <w:t>e.g</w:t>
        </w:r>
      </w:hyperlink>
      <w:r>
        <w:rPr>
          <w:rFonts w:ascii="Arial" w:hAnsi="Arial" w:cs="Arial"/>
          <w:color w:val="555454"/>
          <w:sz w:val="18"/>
          <w:szCs w:val="18"/>
          <w:shd w:val="clear" w:color="auto" w:fill="FFFFFF"/>
        </w:rPr>
        <w:t>., listening, speaking, reading, writing, grammar and vocabulary). This can be an area in which you would like to improve yourself, you are currently teaching, or you would like to teach. 2. Imagine a teaching context and a group of students (</w:t>
      </w:r>
      <w:hyperlink r:id="rId5" w:tgtFrame="_blank" w:history="1">
        <w:r>
          <w:rPr>
            <w:rStyle w:val="Hyperlink"/>
            <w:rFonts w:ascii="Arial" w:hAnsi="Arial" w:cs="Arial"/>
            <w:color w:val="297CA6"/>
            <w:sz w:val="18"/>
            <w:szCs w:val="18"/>
            <w:shd w:val="clear" w:color="auto" w:fill="FFFFFF"/>
          </w:rPr>
          <w:t>e.g</w:t>
        </w:r>
      </w:hyperlink>
      <w:r>
        <w:rPr>
          <w:rFonts w:ascii="Arial" w:hAnsi="Arial" w:cs="Arial"/>
          <w:color w:val="555454"/>
          <w:sz w:val="18"/>
          <w:szCs w:val="18"/>
          <w:shd w:val="clear" w:color="auto" w:fill="FFFFFF"/>
        </w:rPr>
        <w:t>., </w:t>
      </w:r>
      <w:hyperlink r:id="rId6" w:tgtFrame="_blank" w:history="1">
        <w:r>
          <w:rPr>
            <w:rStyle w:val="Hyperlink"/>
            <w:rFonts w:ascii="Arial" w:hAnsi="Arial" w:cs="Arial"/>
            <w:color w:val="297CA6"/>
            <w:sz w:val="18"/>
            <w:szCs w:val="18"/>
            <w:shd w:val="clear" w:color="auto" w:fill="FFFFFF"/>
          </w:rPr>
          <w:t>U.S</w:t>
        </w:r>
      </w:hyperlink>
      <w:r>
        <w:rPr>
          <w:rFonts w:ascii="Arial" w:hAnsi="Arial" w:cs="Arial"/>
          <w:color w:val="555454"/>
          <w:sz w:val="18"/>
          <w:szCs w:val="18"/>
          <w:shd w:val="clear" w:color="auto" w:fill="FFFFFF"/>
        </w:rPr>
        <w:t>. elementary school, 4th grader ELLs, beginner proficiency). This can also be a real group of students if you are actively teaching. 3. Next, imagine the test type and assessment objectives (</w:t>
      </w:r>
      <w:hyperlink r:id="rId7" w:tgtFrame="_blank" w:history="1">
        <w:r>
          <w:rPr>
            <w:rStyle w:val="Hyperlink"/>
            <w:rFonts w:ascii="Arial" w:hAnsi="Arial" w:cs="Arial"/>
            <w:color w:val="297CA6"/>
            <w:sz w:val="18"/>
            <w:szCs w:val="18"/>
            <w:shd w:val="clear" w:color="auto" w:fill="FFFFFF"/>
          </w:rPr>
          <w:t>e.g</w:t>
        </w:r>
      </w:hyperlink>
      <w:r>
        <w:rPr>
          <w:rFonts w:ascii="Arial" w:hAnsi="Arial" w:cs="Arial"/>
          <w:color w:val="555454"/>
          <w:sz w:val="18"/>
          <w:szCs w:val="18"/>
          <w:shd w:val="clear" w:color="auto" w:fill="FFFFFF"/>
        </w:rPr>
        <w:t>., achievement test, use of simple past tense) 4. Then, start designing your assessment tool (</w:t>
      </w:r>
      <w:hyperlink r:id="rId8" w:tgtFrame="_blank" w:history="1">
        <w:r>
          <w:rPr>
            <w:rStyle w:val="Hyperlink"/>
            <w:rFonts w:ascii="Arial" w:hAnsi="Arial" w:cs="Arial"/>
            <w:color w:val="297CA6"/>
            <w:sz w:val="18"/>
            <w:szCs w:val="18"/>
            <w:shd w:val="clear" w:color="auto" w:fill="FFFFFF"/>
          </w:rPr>
          <w:t>e.g</w:t>
        </w:r>
      </w:hyperlink>
      <w:r>
        <w:rPr>
          <w:rFonts w:ascii="Arial" w:hAnsi="Arial" w:cs="Arial"/>
          <w:color w:val="555454"/>
          <w:sz w:val="18"/>
          <w:szCs w:val="18"/>
          <w:shd w:val="clear" w:color="auto" w:fill="FFFFFF"/>
        </w:rPr>
        <w:t xml:space="preserve">., type of questions, time, length of test, evaluation criteria, who evaluates, how evaluation is done). 5. After you finish designing your test, critically think about how your test can do with WARP V specifications. Does it pass all the qualities? 6. Next, you start working on your PowerPoint presentation so that your classmates will see what you prepared and how you went about it. Since you may have chosen a different skill area than your classmates, most of what you will present might be‌‌‌‍‍‌‍‍‌‍‌‍‌‍‍‌‌‌‌ new to them. Therefore, please elaborate on your design and choices assuming that your audience has minimal knowledge of what you are talking about. 7. If you have no previous experience with preparing voice-over </w:t>
      </w:r>
      <w:proofErr w:type="spellStart"/>
      <w:r>
        <w:rPr>
          <w:rFonts w:ascii="Arial" w:hAnsi="Arial" w:cs="Arial"/>
          <w:color w:val="555454"/>
          <w:sz w:val="18"/>
          <w:szCs w:val="18"/>
          <w:shd w:val="clear" w:color="auto" w:fill="FFFFFF"/>
        </w:rPr>
        <w:t>powerpoint</w:t>
      </w:r>
      <w:proofErr w:type="spellEnd"/>
      <w:r>
        <w:rPr>
          <w:rFonts w:ascii="Arial" w:hAnsi="Arial" w:cs="Arial"/>
          <w:color w:val="555454"/>
          <w:sz w:val="18"/>
          <w:szCs w:val="18"/>
          <w:shd w:val="clear" w:color="auto" w:fill="FFFFFF"/>
        </w:rPr>
        <w:t xml:space="preserve"> presentations, here are some resources to help: </w:t>
      </w:r>
      <w:hyperlink r:id="rId9" w:tgtFrame="_blank" w:history="1">
        <w:r>
          <w:rPr>
            <w:rStyle w:val="Hyperlink"/>
            <w:rFonts w:ascii="Arial" w:hAnsi="Arial" w:cs="Arial"/>
            <w:color w:val="297CA6"/>
            <w:sz w:val="18"/>
            <w:szCs w:val="18"/>
            <w:shd w:val="clear" w:color="auto" w:fill="FFFFFF"/>
          </w:rPr>
          <w:t>https://office.microsoft.com/en-us/powerpoint-help/add-narration-to-a-presentation-HA001230306.aspx</w:t>
        </w:r>
      </w:hyperlink>
      <w:r>
        <w:rPr>
          <w:rFonts w:ascii="Arial" w:hAnsi="Arial" w:cs="Arial"/>
          <w:color w:val="555454"/>
          <w:sz w:val="18"/>
          <w:szCs w:val="18"/>
          <w:shd w:val="clear" w:color="auto" w:fill="FFFFFF"/>
        </w:rPr>
        <w:t> </w:t>
      </w:r>
      <w:hyperlink r:id="rId10" w:tgtFrame="_blank" w:history="1">
        <w:r>
          <w:rPr>
            <w:rStyle w:val="Hyperlink"/>
            <w:rFonts w:ascii="Arial" w:hAnsi="Arial" w:cs="Arial"/>
            <w:color w:val="297CA6"/>
            <w:sz w:val="18"/>
            <w:szCs w:val="18"/>
            <w:shd w:val="clear" w:color="auto" w:fill="FFFFFF"/>
          </w:rPr>
          <w:t>https://www.youtube.com/watch?v=oTlzpwFFvLE</w:t>
        </w:r>
      </w:hyperlink>
      <w:r>
        <w:rPr>
          <w:rFonts w:ascii="Arial" w:hAnsi="Arial" w:cs="Arial"/>
          <w:color w:val="555454"/>
          <w:sz w:val="18"/>
          <w:szCs w:val="18"/>
          <w:shd w:val="clear" w:color="auto" w:fill="FFFFFF"/>
        </w:rPr>
        <w:t> </w:t>
      </w:r>
      <w:hyperlink r:id="rId11" w:tgtFrame="_blank" w:history="1">
        <w:r>
          <w:rPr>
            <w:rStyle w:val="Hyperlink"/>
            <w:rFonts w:ascii="Arial" w:hAnsi="Arial" w:cs="Arial"/>
            <w:color w:val="297CA6"/>
            <w:sz w:val="18"/>
            <w:szCs w:val="18"/>
            <w:shd w:val="clear" w:color="auto" w:fill="FFFFFF"/>
          </w:rPr>
          <w:t>https://www.emergingedtech.com/2012/12/add-voice-over-to-powerpoint-presentations-in-5-easy-steps/</w:t>
        </w:r>
      </w:hyperlink>
      <w:r>
        <w:rPr>
          <w:rFonts w:ascii="Arial" w:hAnsi="Arial" w:cs="Arial"/>
          <w:color w:val="555454"/>
          <w:sz w:val="18"/>
          <w:szCs w:val="18"/>
          <w:shd w:val="clear" w:color="auto" w:fill="FFFFFF"/>
        </w:rPr>
        <w:t> </w:t>
      </w:r>
      <w:hyperlink r:id="rId12" w:tgtFrame="_blank" w:history="1">
        <w:r>
          <w:rPr>
            <w:rStyle w:val="Hyperlink"/>
            <w:rFonts w:ascii="Arial" w:hAnsi="Arial" w:cs="Arial"/>
            <w:color w:val="297CA6"/>
            <w:sz w:val="18"/>
            <w:szCs w:val="18"/>
            <w:shd w:val="clear" w:color="auto" w:fill="FFFFFF"/>
          </w:rPr>
          <w:t>https://screencast-o-matic.com/</w:t>
        </w:r>
      </w:hyperlink>
      <w:r>
        <w:rPr>
          <w:rFonts w:ascii="Arial" w:hAnsi="Arial" w:cs="Arial"/>
          <w:color w:val="555454"/>
          <w:sz w:val="18"/>
          <w:szCs w:val="18"/>
          <w:shd w:val="clear" w:color="auto" w:fill="FFFFFF"/>
        </w:rPr>
        <w:t xml:space="preserve"> (PPT ONLY) 9. Your </w:t>
      </w:r>
      <w:proofErr w:type="spellStart"/>
      <w:r>
        <w:rPr>
          <w:rFonts w:ascii="Arial" w:hAnsi="Arial" w:cs="Arial"/>
          <w:color w:val="555454"/>
          <w:sz w:val="18"/>
          <w:szCs w:val="18"/>
          <w:shd w:val="clear" w:color="auto" w:fill="FFFFFF"/>
        </w:rPr>
        <w:t>powerpoint</w:t>
      </w:r>
      <w:proofErr w:type="spellEnd"/>
      <w:r>
        <w:rPr>
          <w:rFonts w:ascii="Arial" w:hAnsi="Arial" w:cs="Arial"/>
          <w:color w:val="555454"/>
          <w:sz w:val="18"/>
          <w:szCs w:val="18"/>
          <w:shd w:val="clear" w:color="auto" w:fill="FFFFFF"/>
        </w:rPr>
        <w:t xml:space="preserve"> presentation can be about 10-15 slides and should include the process of test design and how it addresses the WARP V specifications. You can copy and paste parts of your test as a text or picture and talk about specific sections of it. It should also include the background contextual information that was mentioned in steps 3 and 4 above. 10. At the end of your presentation, ask your classmates a question for them to address in their responses. This question can be something you are still curious about after completing your test or an area that you struggled while preparing your assessment tool. Your friends’ responses should help you improve your assessment design and your thought process to go toward your final report. 11. Remember, the assessment tool may not be perfect across WARP V, but if you have an awareness of the shortcomings and reflect on these in your report, you will be better able to modify the evaluation process, prepare better assessment tools gradually, and improve your students’ learning </w:t>
      </w:r>
      <w:proofErr w:type="spellStart"/>
      <w:r>
        <w:rPr>
          <w:rFonts w:ascii="Arial" w:hAnsi="Arial" w:cs="Arial"/>
          <w:color w:val="555454"/>
          <w:sz w:val="18"/>
          <w:szCs w:val="18"/>
          <w:shd w:val="clear" w:color="auto" w:fill="FFFFFF"/>
        </w:rPr>
        <w:t>exper</w:t>
      </w:r>
      <w:proofErr w:type="spellEnd"/>
      <w:r>
        <w:rPr>
          <w:rFonts w:ascii="Arial" w:hAnsi="Arial" w:cs="Arial"/>
          <w:color w:val="555454"/>
          <w:sz w:val="18"/>
          <w:szCs w:val="18"/>
          <w:shd w:val="clear" w:color="auto" w:fill="FFFFFF"/>
        </w:rPr>
        <w:t>‌‌‌‍‍‌‍‍‌‍‌‍‌‍‍‌‌‌‌</w:t>
      </w:r>
      <w:proofErr w:type="spellStart"/>
      <w:r>
        <w:rPr>
          <w:rFonts w:ascii="Arial" w:hAnsi="Arial" w:cs="Arial"/>
          <w:color w:val="555454"/>
          <w:sz w:val="18"/>
          <w:szCs w:val="18"/>
          <w:shd w:val="clear" w:color="auto" w:fill="FFFFFF"/>
        </w:rPr>
        <w:t>iences</w:t>
      </w:r>
      <w:proofErr w:type="spellEnd"/>
      <w:r>
        <w:rPr>
          <w:rFonts w:ascii="Arial" w:hAnsi="Arial" w:cs="Arial"/>
          <w:color w:val="555454"/>
          <w:sz w:val="18"/>
          <w:szCs w:val="18"/>
          <w:shd w:val="clear" w:color="auto" w:fill="FFFFFF"/>
        </w:rPr>
        <w:t>.</w:t>
      </w:r>
      <w:r>
        <w:rPr>
          <w:rFonts w:ascii="Arial" w:hAnsi="Arial" w:cs="Arial"/>
          <w:color w:val="222222"/>
          <w:shd w:val="clear" w:color="auto" w:fill="FFFFFF"/>
        </w:rPr>
        <w:t>  </w:t>
      </w:r>
    </w:p>
    <w:sectPr w:rsidR="00A23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CF"/>
    <w:rsid w:val="00175DB1"/>
    <w:rsid w:val="00A2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EE3F"/>
  <w15:chartTrackingRefBased/>
  <w15:docId w15:val="{8C6C0027-90E6-46B2-9F7B-AB664C1F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35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g/" TargetMode="External"/><Relationship Id="rId12" Type="http://schemas.openxmlformats.org/officeDocument/2006/relationships/hyperlink" Target="https://screencast-o-mati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 TargetMode="External"/><Relationship Id="rId11" Type="http://schemas.openxmlformats.org/officeDocument/2006/relationships/hyperlink" Target="https://www.emergingedtech.com/2012/12/add-voice-over-to-powerpoint-presentations-in-5-easy-steps/" TargetMode="External"/><Relationship Id="rId5" Type="http://schemas.openxmlformats.org/officeDocument/2006/relationships/hyperlink" Target="https://e.g/" TargetMode="External"/><Relationship Id="rId10" Type="http://schemas.openxmlformats.org/officeDocument/2006/relationships/hyperlink" Target="https://www.youtube.com/watch?v=oTlzpwFFvLE" TargetMode="External"/><Relationship Id="rId4" Type="http://schemas.openxmlformats.org/officeDocument/2006/relationships/hyperlink" Target="https://e.g/" TargetMode="External"/><Relationship Id="rId9" Type="http://schemas.openxmlformats.org/officeDocument/2006/relationships/hyperlink" Target="https://office.microsoft.com/en-us/powerpoint-help/add-narration-to-a-presentation-HA001230306.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2020-08-17T11:32:00Z</dcterms:created>
  <dcterms:modified xsi:type="dcterms:W3CDTF">2020-08-17T11:32:00Z</dcterms:modified>
</cp:coreProperties>
</file>