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C4E5C" w14:textId="77A31E46" w:rsidR="008F4AF9" w:rsidRPr="00CE2722" w:rsidRDefault="00CE2722" w:rsidP="009B4371">
      <w:pPr>
        <w:spacing w:line="480" w:lineRule="auto"/>
        <w:jc w:val="both"/>
        <w:rPr>
          <w:rFonts w:ascii="Times New Roman" w:hAnsi="Times New Roman" w:cs="Times New Roman"/>
          <w:bCs/>
          <w:sz w:val="24"/>
          <w:szCs w:val="24"/>
        </w:rPr>
      </w:pPr>
      <w:r w:rsidRPr="00CE2722">
        <w:rPr>
          <w:rFonts w:ascii="Times New Roman" w:hAnsi="Times New Roman" w:cs="Times New Roman"/>
          <w:bCs/>
          <w:sz w:val="24"/>
          <w:szCs w:val="24"/>
        </w:rPr>
        <w:t xml:space="preserve">Student’s </w:t>
      </w:r>
      <w:r w:rsidR="008F4AF9" w:rsidRPr="00CE2722">
        <w:rPr>
          <w:rFonts w:ascii="Times New Roman" w:hAnsi="Times New Roman" w:cs="Times New Roman"/>
          <w:bCs/>
          <w:sz w:val="24"/>
          <w:szCs w:val="24"/>
        </w:rPr>
        <w:t>Name</w:t>
      </w:r>
    </w:p>
    <w:p w14:paraId="47CD56AC" w14:textId="519E8FBD" w:rsidR="00CE2722" w:rsidRPr="00CE2722" w:rsidRDefault="00CE2722" w:rsidP="009B4371">
      <w:pPr>
        <w:spacing w:line="480" w:lineRule="auto"/>
        <w:jc w:val="both"/>
        <w:rPr>
          <w:rFonts w:ascii="Times New Roman" w:hAnsi="Times New Roman" w:cs="Times New Roman"/>
          <w:bCs/>
          <w:sz w:val="24"/>
          <w:szCs w:val="24"/>
        </w:rPr>
      </w:pPr>
      <w:r w:rsidRPr="00CE2722">
        <w:rPr>
          <w:rFonts w:ascii="Times New Roman" w:hAnsi="Times New Roman" w:cs="Times New Roman"/>
          <w:bCs/>
          <w:sz w:val="24"/>
          <w:szCs w:val="24"/>
        </w:rPr>
        <w:t>Instructor</w:t>
      </w:r>
    </w:p>
    <w:p w14:paraId="4AFD1C94" w14:textId="10981019" w:rsidR="00CE2722" w:rsidRPr="00CE2722" w:rsidRDefault="00CE2722" w:rsidP="009B4371">
      <w:pPr>
        <w:spacing w:line="480" w:lineRule="auto"/>
        <w:jc w:val="both"/>
        <w:rPr>
          <w:rFonts w:ascii="Times New Roman" w:hAnsi="Times New Roman" w:cs="Times New Roman"/>
          <w:bCs/>
          <w:sz w:val="24"/>
          <w:szCs w:val="24"/>
        </w:rPr>
      </w:pPr>
      <w:r w:rsidRPr="00CE2722">
        <w:rPr>
          <w:rFonts w:ascii="Times New Roman" w:hAnsi="Times New Roman" w:cs="Times New Roman"/>
          <w:bCs/>
          <w:sz w:val="24"/>
          <w:szCs w:val="24"/>
        </w:rPr>
        <w:t>Course</w:t>
      </w:r>
    </w:p>
    <w:p w14:paraId="34AE40C3" w14:textId="43CCBD36" w:rsidR="00CE2722" w:rsidRPr="00CE2722" w:rsidRDefault="00CE2722" w:rsidP="009B4371">
      <w:pPr>
        <w:spacing w:line="480" w:lineRule="auto"/>
        <w:jc w:val="both"/>
        <w:rPr>
          <w:rFonts w:ascii="Times New Roman" w:hAnsi="Times New Roman" w:cs="Times New Roman"/>
          <w:bCs/>
          <w:sz w:val="24"/>
          <w:szCs w:val="24"/>
        </w:rPr>
      </w:pPr>
      <w:r w:rsidRPr="00CE2722">
        <w:rPr>
          <w:rFonts w:ascii="Times New Roman" w:hAnsi="Times New Roman" w:cs="Times New Roman"/>
          <w:bCs/>
          <w:sz w:val="24"/>
          <w:szCs w:val="24"/>
        </w:rPr>
        <w:t>Date Due</w:t>
      </w:r>
    </w:p>
    <w:p w14:paraId="341A7F68" w14:textId="77777777" w:rsidR="00CE2722" w:rsidRPr="00CE2722" w:rsidRDefault="00CE2722" w:rsidP="00CE2722">
      <w:pPr>
        <w:spacing w:line="480" w:lineRule="auto"/>
        <w:jc w:val="center"/>
        <w:rPr>
          <w:rFonts w:ascii="Times New Roman" w:hAnsi="Times New Roman" w:cs="Times New Roman"/>
          <w:bCs/>
          <w:sz w:val="24"/>
          <w:szCs w:val="24"/>
        </w:rPr>
      </w:pPr>
      <w:r w:rsidRPr="00CE2722">
        <w:rPr>
          <w:rFonts w:ascii="Times New Roman" w:hAnsi="Times New Roman" w:cs="Times New Roman"/>
          <w:bCs/>
          <w:sz w:val="24"/>
          <w:szCs w:val="24"/>
        </w:rPr>
        <w:t>Transformational leadership</w:t>
      </w:r>
    </w:p>
    <w:p w14:paraId="2647B481" w14:textId="77777777" w:rsidR="008F4AF9" w:rsidRPr="009B4371" w:rsidRDefault="008F4AF9" w:rsidP="009B4371">
      <w:pPr>
        <w:spacing w:line="480" w:lineRule="auto"/>
        <w:jc w:val="both"/>
        <w:rPr>
          <w:rFonts w:ascii="Times New Roman" w:hAnsi="Times New Roman" w:cs="Times New Roman"/>
          <w:b/>
          <w:sz w:val="24"/>
          <w:szCs w:val="24"/>
        </w:rPr>
      </w:pPr>
      <w:r w:rsidRPr="009B4371">
        <w:rPr>
          <w:rFonts w:ascii="Times New Roman" w:hAnsi="Times New Roman" w:cs="Times New Roman"/>
          <w:b/>
          <w:sz w:val="24"/>
          <w:szCs w:val="24"/>
        </w:rPr>
        <w:t>Introduction</w:t>
      </w:r>
    </w:p>
    <w:p w14:paraId="27E48E6F" w14:textId="77777777" w:rsidR="008F4AF9" w:rsidRPr="009B4371" w:rsidRDefault="008F4AF9" w:rsidP="00CE2722">
      <w:pPr>
        <w:spacing w:line="480" w:lineRule="auto"/>
        <w:ind w:firstLine="720"/>
        <w:jc w:val="both"/>
        <w:rPr>
          <w:rFonts w:ascii="Times New Roman" w:hAnsi="Times New Roman" w:cs="Times New Roman"/>
          <w:sz w:val="24"/>
          <w:szCs w:val="24"/>
        </w:rPr>
      </w:pPr>
      <w:r w:rsidRPr="009B4371">
        <w:rPr>
          <w:rFonts w:ascii="Times New Roman" w:hAnsi="Times New Roman" w:cs="Times New Roman"/>
          <w:sz w:val="24"/>
          <w:szCs w:val="24"/>
        </w:rPr>
        <w:t>Transformational leadership is a leadership style where the leader inspires and motivates his followers to achieve a certain vision. This style of leadership stands out from other forms of leadership as it focuses on the employees and transformation of the organizational culture. This makes this kind of leadership to have far reaching effects.</w:t>
      </w:r>
      <w:r w:rsidR="00F5417A" w:rsidRPr="009B4371">
        <w:rPr>
          <w:rFonts w:ascii="Times New Roman" w:hAnsi="Times New Roman" w:cs="Times New Roman"/>
          <w:sz w:val="24"/>
          <w:szCs w:val="24"/>
        </w:rPr>
        <w:t xml:space="preserve"> This paper seeks to explore the components of transformational leadership and its implications during the tough economic climate brought about by the global </w:t>
      </w:r>
      <w:r w:rsidR="00B54014" w:rsidRPr="009B4371">
        <w:rPr>
          <w:rFonts w:ascii="Times New Roman" w:hAnsi="Times New Roman" w:cs="Times New Roman"/>
          <w:sz w:val="24"/>
          <w:szCs w:val="24"/>
        </w:rPr>
        <w:t>Covid-19 pandemic</w:t>
      </w:r>
      <w:r w:rsidR="00B472EF" w:rsidRPr="009B4371">
        <w:rPr>
          <w:rFonts w:ascii="Times New Roman" w:hAnsi="Times New Roman" w:cs="Times New Roman"/>
          <w:sz w:val="24"/>
          <w:szCs w:val="24"/>
        </w:rPr>
        <w:t xml:space="preserve"> (Steinmann, 120; Tabrizi, 38; Hartog, 209)</w:t>
      </w:r>
    </w:p>
    <w:p w14:paraId="06390A13" w14:textId="77777777" w:rsidR="008F4AF9" w:rsidRPr="009B4371" w:rsidRDefault="00B967F6" w:rsidP="009B4371">
      <w:pPr>
        <w:spacing w:line="480" w:lineRule="auto"/>
        <w:jc w:val="both"/>
        <w:rPr>
          <w:rFonts w:ascii="Times New Roman" w:hAnsi="Times New Roman" w:cs="Times New Roman"/>
          <w:b/>
          <w:sz w:val="24"/>
          <w:szCs w:val="24"/>
        </w:rPr>
      </w:pPr>
      <w:r w:rsidRPr="009B4371">
        <w:rPr>
          <w:rFonts w:ascii="Times New Roman" w:hAnsi="Times New Roman" w:cs="Times New Roman"/>
          <w:b/>
          <w:sz w:val="24"/>
          <w:szCs w:val="24"/>
        </w:rPr>
        <w:t>Main T</w:t>
      </w:r>
      <w:r w:rsidR="008F4AF9" w:rsidRPr="009B4371">
        <w:rPr>
          <w:rFonts w:ascii="Times New Roman" w:hAnsi="Times New Roman" w:cs="Times New Roman"/>
          <w:b/>
          <w:sz w:val="24"/>
          <w:szCs w:val="24"/>
        </w:rPr>
        <w:t>enet</w:t>
      </w:r>
      <w:r w:rsidRPr="009B4371">
        <w:rPr>
          <w:rFonts w:ascii="Times New Roman" w:hAnsi="Times New Roman" w:cs="Times New Roman"/>
          <w:b/>
          <w:sz w:val="24"/>
          <w:szCs w:val="24"/>
        </w:rPr>
        <w:t>s of Transformation Leadership T</w:t>
      </w:r>
      <w:r w:rsidR="008F4AF9" w:rsidRPr="009B4371">
        <w:rPr>
          <w:rFonts w:ascii="Times New Roman" w:hAnsi="Times New Roman" w:cs="Times New Roman"/>
          <w:b/>
          <w:sz w:val="24"/>
          <w:szCs w:val="24"/>
        </w:rPr>
        <w:t>heory</w:t>
      </w:r>
    </w:p>
    <w:p w14:paraId="554434E5" w14:textId="77777777" w:rsidR="008F4AF9" w:rsidRPr="009B4371" w:rsidRDefault="003547D9" w:rsidP="009B4371">
      <w:p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The three main tenets of this theory is that transformational leaders enable:</w:t>
      </w:r>
    </w:p>
    <w:p w14:paraId="34AE25A9" w14:textId="77777777" w:rsidR="003547D9" w:rsidRPr="009B4371" w:rsidRDefault="003547D9" w:rsidP="009B4371">
      <w:pPr>
        <w:pStyle w:val="ListParagraph"/>
        <w:numPr>
          <w:ilvl w:val="0"/>
          <w:numId w:val="2"/>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Corporate culture</w:t>
      </w:r>
    </w:p>
    <w:p w14:paraId="17E79086" w14:textId="77777777" w:rsidR="003547D9" w:rsidRPr="009B4371" w:rsidRDefault="003547D9" w:rsidP="009B4371">
      <w:pPr>
        <w:pStyle w:val="ListParagraph"/>
        <w:numPr>
          <w:ilvl w:val="0"/>
          <w:numId w:val="2"/>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 xml:space="preserve">Organizational performance </w:t>
      </w:r>
    </w:p>
    <w:p w14:paraId="29A02D23" w14:textId="77777777" w:rsidR="003547D9" w:rsidRPr="009B4371" w:rsidRDefault="003547D9" w:rsidP="009B4371">
      <w:pPr>
        <w:pStyle w:val="ListParagraph"/>
        <w:numPr>
          <w:ilvl w:val="0"/>
          <w:numId w:val="2"/>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Knowledge management</w:t>
      </w:r>
      <w:r w:rsidR="009B4371" w:rsidRPr="009B4371">
        <w:rPr>
          <w:rFonts w:ascii="Times New Roman" w:hAnsi="Times New Roman" w:cs="Times New Roman"/>
          <w:sz w:val="24"/>
          <w:szCs w:val="24"/>
        </w:rPr>
        <w:t xml:space="preserve"> (Himelhoch,21)</w:t>
      </w:r>
    </w:p>
    <w:p w14:paraId="00F063FF" w14:textId="77777777" w:rsidR="008F4AF9" w:rsidRPr="009B4371" w:rsidRDefault="00B967F6" w:rsidP="009B4371">
      <w:pPr>
        <w:spacing w:line="480" w:lineRule="auto"/>
        <w:jc w:val="both"/>
        <w:rPr>
          <w:rFonts w:ascii="Times New Roman" w:hAnsi="Times New Roman" w:cs="Times New Roman"/>
          <w:b/>
          <w:sz w:val="24"/>
          <w:szCs w:val="24"/>
        </w:rPr>
      </w:pPr>
      <w:r w:rsidRPr="009B4371">
        <w:rPr>
          <w:rFonts w:ascii="Times New Roman" w:hAnsi="Times New Roman" w:cs="Times New Roman"/>
          <w:b/>
          <w:sz w:val="24"/>
          <w:szCs w:val="24"/>
        </w:rPr>
        <w:t>Elements of Transformational L</w:t>
      </w:r>
      <w:r w:rsidR="008F4AF9" w:rsidRPr="009B4371">
        <w:rPr>
          <w:rFonts w:ascii="Times New Roman" w:hAnsi="Times New Roman" w:cs="Times New Roman"/>
          <w:b/>
          <w:sz w:val="24"/>
          <w:szCs w:val="24"/>
        </w:rPr>
        <w:t>eadership</w:t>
      </w:r>
    </w:p>
    <w:p w14:paraId="2138DDAB" w14:textId="77777777" w:rsidR="008F4AF9" w:rsidRPr="009B4371" w:rsidRDefault="008F4AF9" w:rsidP="009B4371">
      <w:pPr>
        <w:pStyle w:val="ListParagraph"/>
        <w:numPr>
          <w:ilvl w:val="0"/>
          <w:numId w:val="1"/>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Idealized influence</w:t>
      </w:r>
    </w:p>
    <w:p w14:paraId="1D9CAD29" w14:textId="77777777" w:rsidR="008F4AF9" w:rsidRPr="009B4371" w:rsidRDefault="008F4AF9" w:rsidP="009B4371">
      <w:pPr>
        <w:pStyle w:val="ListParagraph"/>
        <w:numPr>
          <w:ilvl w:val="0"/>
          <w:numId w:val="1"/>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Individualized consideration</w:t>
      </w:r>
    </w:p>
    <w:p w14:paraId="1EABBA2D" w14:textId="77777777" w:rsidR="008F4AF9" w:rsidRPr="009B4371" w:rsidRDefault="008F4AF9" w:rsidP="009B4371">
      <w:pPr>
        <w:pStyle w:val="ListParagraph"/>
        <w:numPr>
          <w:ilvl w:val="0"/>
          <w:numId w:val="1"/>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lastRenderedPageBreak/>
        <w:t>Intellectual stimulation</w:t>
      </w:r>
    </w:p>
    <w:p w14:paraId="3D121BFD" w14:textId="77777777" w:rsidR="008F4AF9" w:rsidRPr="009B4371" w:rsidRDefault="008F4AF9" w:rsidP="009B4371">
      <w:pPr>
        <w:pStyle w:val="ListParagraph"/>
        <w:numPr>
          <w:ilvl w:val="0"/>
          <w:numId w:val="1"/>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Inspirational motivation</w:t>
      </w:r>
      <w:r w:rsidR="00B472EF" w:rsidRPr="009B4371">
        <w:rPr>
          <w:rFonts w:ascii="Times New Roman" w:hAnsi="Times New Roman" w:cs="Times New Roman"/>
          <w:sz w:val="24"/>
          <w:szCs w:val="24"/>
        </w:rPr>
        <w:t xml:space="preserve"> (Steinmann, 56-78)</w:t>
      </w:r>
    </w:p>
    <w:p w14:paraId="7AC88D9D" w14:textId="77777777" w:rsidR="008F4AF9" w:rsidRPr="009B4371" w:rsidRDefault="00B967F6" w:rsidP="009B4371">
      <w:pPr>
        <w:spacing w:line="480" w:lineRule="auto"/>
        <w:jc w:val="both"/>
        <w:rPr>
          <w:rFonts w:ascii="Times New Roman" w:hAnsi="Times New Roman" w:cs="Times New Roman"/>
          <w:b/>
          <w:sz w:val="24"/>
          <w:szCs w:val="24"/>
        </w:rPr>
      </w:pPr>
      <w:r w:rsidRPr="009B4371">
        <w:rPr>
          <w:rFonts w:ascii="Times New Roman" w:hAnsi="Times New Roman" w:cs="Times New Roman"/>
          <w:b/>
          <w:sz w:val="24"/>
          <w:szCs w:val="24"/>
        </w:rPr>
        <w:t>Qualities of Transformational L</w:t>
      </w:r>
      <w:r w:rsidR="008F4AF9" w:rsidRPr="009B4371">
        <w:rPr>
          <w:rFonts w:ascii="Times New Roman" w:hAnsi="Times New Roman" w:cs="Times New Roman"/>
          <w:b/>
          <w:sz w:val="24"/>
          <w:szCs w:val="24"/>
        </w:rPr>
        <w:t>eaders</w:t>
      </w:r>
    </w:p>
    <w:p w14:paraId="7AEDBA51" w14:textId="77777777" w:rsidR="003547D9" w:rsidRPr="009B4371" w:rsidRDefault="003547D9" w:rsidP="009B4371">
      <w:pPr>
        <w:pStyle w:val="ListParagraph"/>
        <w:numPr>
          <w:ilvl w:val="0"/>
          <w:numId w:val="5"/>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Adaptable</w:t>
      </w:r>
    </w:p>
    <w:p w14:paraId="0D11A00D" w14:textId="77777777" w:rsidR="003547D9" w:rsidRPr="009B4371" w:rsidRDefault="003547D9" w:rsidP="009B4371">
      <w:pPr>
        <w:pStyle w:val="ListParagraph"/>
        <w:numPr>
          <w:ilvl w:val="0"/>
          <w:numId w:val="5"/>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Visionary</w:t>
      </w:r>
    </w:p>
    <w:p w14:paraId="7835D87A" w14:textId="77777777" w:rsidR="003547D9" w:rsidRPr="009B4371" w:rsidRDefault="003547D9" w:rsidP="009B4371">
      <w:pPr>
        <w:pStyle w:val="ListParagraph"/>
        <w:numPr>
          <w:ilvl w:val="0"/>
          <w:numId w:val="5"/>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Charismatic</w:t>
      </w:r>
    </w:p>
    <w:p w14:paraId="44BEC4A5" w14:textId="77777777" w:rsidR="003547D9" w:rsidRPr="009B4371" w:rsidRDefault="003547D9" w:rsidP="009B4371">
      <w:pPr>
        <w:pStyle w:val="ListParagraph"/>
        <w:numPr>
          <w:ilvl w:val="0"/>
          <w:numId w:val="5"/>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Inspirational</w:t>
      </w:r>
    </w:p>
    <w:p w14:paraId="658ABF63" w14:textId="77777777" w:rsidR="003547D9" w:rsidRPr="009B4371" w:rsidRDefault="003547D9" w:rsidP="009B4371">
      <w:pPr>
        <w:pStyle w:val="ListParagraph"/>
        <w:numPr>
          <w:ilvl w:val="0"/>
          <w:numId w:val="5"/>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Open-minded</w:t>
      </w:r>
    </w:p>
    <w:p w14:paraId="16DD23D1" w14:textId="77777777" w:rsidR="003547D9" w:rsidRPr="009B4371" w:rsidRDefault="00B472EF" w:rsidP="009B4371">
      <w:pPr>
        <w:pStyle w:val="ListParagraph"/>
        <w:numPr>
          <w:ilvl w:val="0"/>
          <w:numId w:val="5"/>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P</w:t>
      </w:r>
      <w:r w:rsidR="003547D9" w:rsidRPr="009B4371">
        <w:rPr>
          <w:rFonts w:ascii="Times New Roman" w:hAnsi="Times New Roman" w:cs="Times New Roman"/>
          <w:sz w:val="24"/>
          <w:szCs w:val="24"/>
        </w:rPr>
        <w:t>roactive</w:t>
      </w:r>
      <w:r w:rsidRPr="009B4371">
        <w:rPr>
          <w:rFonts w:ascii="Times New Roman" w:hAnsi="Times New Roman" w:cs="Times New Roman"/>
          <w:sz w:val="24"/>
          <w:szCs w:val="24"/>
        </w:rPr>
        <w:t xml:space="preserve"> </w:t>
      </w:r>
      <w:r w:rsidR="009B4371" w:rsidRPr="009B4371">
        <w:rPr>
          <w:rFonts w:ascii="Times New Roman" w:hAnsi="Times New Roman" w:cs="Times New Roman"/>
          <w:sz w:val="24"/>
          <w:szCs w:val="24"/>
        </w:rPr>
        <w:t>(</w:t>
      </w:r>
      <w:r w:rsidRPr="009B4371">
        <w:rPr>
          <w:rFonts w:ascii="Times New Roman" w:hAnsi="Times New Roman" w:cs="Times New Roman"/>
          <w:sz w:val="24"/>
          <w:szCs w:val="24"/>
        </w:rPr>
        <w:t>Hartog, 154-170)</w:t>
      </w:r>
    </w:p>
    <w:p w14:paraId="3CB3BD27" w14:textId="77777777" w:rsidR="008F4AF9" w:rsidRPr="009B4371" w:rsidRDefault="008F4AF9" w:rsidP="009B4371">
      <w:pPr>
        <w:spacing w:line="480" w:lineRule="auto"/>
        <w:jc w:val="both"/>
        <w:rPr>
          <w:rFonts w:ascii="Times New Roman" w:hAnsi="Times New Roman" w:cs="Times New Roman"/>
          <w:b/>
          <w:sz w:val="24"/>
          <w:szCs w:val="24"/>
        </w:rPr>
      </w:pPr>
      <w:r w:rsidRPr="009B4371">
        <w:rPr>
          <w:rFonts w:ascii="Times New Roman" w:hAnsi="Times New Roman" w:cs="Times New Roman"/>
          <w:b/>
          <w:sz w:val="24"/>
          <w:szCs w:val="24"/>
        </w:rPr>
        <w:t xml:space="preserve">Criticism </w:t>
      </w:r>
      <w:r w:rsidR="00B967F6" w:rsidRPr="009B4371">
        <w:rPr>
          <w:rFonts w:ascii="Times New Roman" w:hAnsi="Times New Roman" w:cs="Times New Roman"/>
          <w:b/>
          <w:sz w:val="24"/>
          <w:szCs w:val="24"/>
        </w:rPr>
        <w:t>of Transformational Leadership Theory and its I</w:t>
      </w:r>
      <w:r w:rsidRPr="009B4371">
        <w:rPr>
          <w:rFonts w:ascii="Times New Roman" w:hAnsi="Times New Roman" w:cs="Times New Roman"/>
          <w:b/>
          <w:sz w:val="24"/>
          <w:szCs w:val="24"/>
        </w:rPr>
        <w:t>mplication</w:t>
      </w:r>
    </w:p>
    <w:p w14:paraId="566C4BCC" w14:textId="77777777" w:rsidR="003547D9" w:rsidRPr="009B4371" w:rsidRDefault="003547D9" w:rsidP="009B4371">
      <w:p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This theory has been criticized by that:</w:t>
      </w:r>
    </w:p>
    <w:p w14:paraId="13A4A7A8" w14:textId="77777777" w:rsidR="003547D9" w:rsidRPr="009B4371" w:rsidRDefault="003547D9" w:rsidP="009B4371">
      <w:pPr>
        <w:pStyle w:val="ListParagraph"/>
        <w:numPr>
          <w:ilvl w:val="0"/>
          <w:numId w:val="6"/>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Its focus on impression leads to self-promotion of leaders that some considers unethical</w:t>
      </w:r>
    </w:p>
    <w:p w14:paraId="2EC083A4" w14:textId="77777777" w:rsidR="003547D9" w:rsidRPr="009B4371" w:rsidRDefault="003547D9" w:rsidP="009B4371">
      <w:pPr>
        <w:pStyle w:val="ListParagraph"/>
        <w:numPr>
          <w:ilvl w:val="0"/>
          <w:numId w:val="6"/>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Theory is difficult to train since it is an amalgamation of many theory</w:t>
      </w:r>
      <w:r w:rsidR="009B4371" w:rsidRPr="009B4371">
        <w:rPr>
          <w:rFonts w:ascii="Times New Roman" w:hAnsi="Times New Roman" w:cs="Times New Roman"/>
          <w:sz w:val="24"/>
          <w:szCs w:val="24"/>
        </w:rPr>
        <w:t xml:space="preserve"> (Tabrizi, 43)</w:t>
      </w:r>
    </w:p>
    <w:p w14:paraId="2A86F97B" w14:textId="77777777" w:rsidR="008F4AF9" w:rsidRPr="009B4371" w:rsidRDefault="008F4AF9" w:rsidP="009B4371">
      <w:pPr>
        <w:spacing w:line="480" w:lineRule="auto"/>
        <w:jc w:val="both"/>
        <w:rPr>
          <w:rFonts w:ascii="Times New Roman" w:hAnsi="Times New Roman" w:cs="Times New Roman"/>
          <w:b/>
          <w:sz w:val="24"/>
          <w:szCs w:val="24"/>
        </w:rPr>
      </w:pPr>
      <w:r w:rsidRPr="009B4371">
        <w:rPr>
          <w:rFonts w:ascii="Times New Roman" w:hAnsi="Times New Roman" w:cs="Times New Roman"/>
          <w:b/>
          <w:sz w:val="24"/>
          <w:szCs w:val="24"/>
        </w:rPr>
        <w:t>Advantages and disadvantages of transformational leadership</w:t>
      </w:r>
    </w:p>
    <w:p w14:paraId="171DA16D" w14:textId="77777777" w:rsidR="00B54014" w:rsidRPr="009B4371" w:rsidRDefault="00B54014" w:rsidP="009B4371">
      <w:pPr>
        <w:spacing w:line="480" w:lineRule="auto"/>
        <w:jc w:val="both"/>
        <w:rPr>
          <w:rFonts w:ascii="Times New Roman" w:hAnsi="Times New Roman" w:cs="Times New Roman"/>
          <w:i/>
          <w:sz w:val="24"/>
          <w:szCs w:val="24"/>
        </w:rPr>
      </w:pPr>
      <w:r w:rsidRPr="009B4371">
        <w:rPr>
          <w:rFonts w:ascii="Times New Roman" w:hAnsi="Times New Roman" w:cs="Times New Roman"/>
          <w:i/>
          <w:sz w:val="24"/>
          <w:szCs w:val="24"/>
        </w:rPr>
        <w:t>Advantages</w:t>
      </w:r>
    </w:p>
    <w:p w14:paraId="66C69FD9" w14:textId="77777777" w:rsidR="00B54014" w:rsidRPr="009B4371" w:rsidRDefault="00B54014" w:rsidP="009B4371">
      <w:pPr>
        <w:pStyle w:val="ListParagraph"/>
        <w:numPr>
          <w:ilvl w:val="0"/>
          <w:numId w:val="4"/>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Allows for change</w:t>
      </w:r>
    </w:p>
    <w:p w14:paraId="6CEF2C15" w14:textId="77777777" w:rsidR="00B54014" w:rsidRPr="009B4371" w:rsidRDefault="00B54014" w:rsidP="009B4371">
      <w:pPr>
        <w:pStyle w:val="ListParagraph"/>
        <w:numPr>
          <w:ilvl w:val="0"/>
          <w:numId w:val="4"/>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Reduces employee turnover</w:t>
      </w:r>
    </w:p>
    <w:p w14:paraId="2E7B232E" w14:textId="77777777" w:rsidR="009B4371" w:rsidRPr="009B4371" w:rsidRDefault="00B967F6" w:rsidP="009B4371">
      <w:pPr>
        <w:pStyle w:val="ListParagraph"/>
        <w:numPr>
          <w:ilvl w:val="0"/>
          <w:numId w:val="4"/>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Promotes innovation in the company</w:t>
      </w:r>
      <w:r w:rsidR="009B4371" w:rsidRPr="009B4371">
        <w:rPr>
          <w:rFonts w:ascii="Times New Roman" w:hAnsi="Times New Roman" w:cs="Times New Roman"/>
          <w:sz w:val="24"/>
          <w:szCs w:val="24"/>
        </w:rPr>
        <w:t xml:space="preserve"> (Liu &amp; Li, 45)</w:t>
      </w:r>
    </w:p>
    <w:p w14:paraId="450177CC" w14:textId="77777777" w:rsidR="00B967F6" w:rsidRPr="009B4371" w:rsidRDefault="00B967F6" w:rsidP="009B4371">
      <w:pPr>
        <w:pStyle w:val="ListParagraph"/>
        <w:numPr>
          <w:ilvl w:val="0"/>
          <w:numId w:val="4"/>
        </w:numPr>
        <w:spacing w:line="480" w:lineRule="auto"/>
        <w:jc w:val="both"/>
        <w:rPr>
          <w:rFonts w:ascii="Times New Roman" w:hAnsi="Times New Roman" w:cs="Times New Roman"/>
          <w:sz w:val="24"/>
          <w:szCs w:val="24"/>
        </w:rPr>
      </w:pPr>
      <w:r w:rsidRPr="009B4371">
        <w:rPr>
          <w:rFonts w:ascii="Times New Roman" w:hAnsi="Times New Roman" w:cs="Times New Roman"/>
          <w:i/>
          <w:sz w:val="24"/>
          <w:szCs w:val="24"/>
        </w:rPr>
        <w:t>Disadvantages</w:t>
      </w:r>
    </w:p>
    <w:p w14:paraId="645DB003" w14:textId="77777777" w:rsidR="00B967F6" w:rsidRPr="009B4371" w:rsidRDefault="00B967F6" w:rsidP="009B4371">
      <w:pPr>
        <w:pStyle w:val="ListParagraph"/>
        <w:numPr>
          <w:ilvl w:val="0"/>
          <w:numId w:val="3"/>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Can be disruptive and risky</w:t>
      </w:r>
    </w:p>
    <w:p w14:paraId="79365A4C" w14:textId="77777777" w:rsidR="00B967F6" w:rsidRPr="009B4371" w:rsidRDefault="00B967F6" w:rsidP="009B4371">
      <w:pPr>
        <w:pStyle w:val="ListParagraph"/>
        <w:numPr>
          <w:ilvl w:val="0"/>
          <w:numId w:val="3"/>
        </w:num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Can cause burnout due to too much pressure on teams</w:t>
      </w:r>
      <w:r w:rsidR="009B4371" w:rsidRPr="009B4371">
        <w:rPr>
          <w:rFonts w:ascii="Times New Roman" w:hAnsi="Times New Roman" w:cs="Times New Roman"/>
          <w:sz w:val="24"/>
          <w:szCs w:val="24"/>
        </w:rPr>
        <w:t xml:space="preserve"> (Steinmann, 27)</w:t>
      </w:r>
    </w:p>
    <w:p w14:paraId="03CA3F09" w14:textId="77777777" w:rsidR="008F4AF9" w:rsidRPr="009B4371" w:rsidRDefault="00B54014" w:rsidP="009B4371">
      <w:pPr>
        <w:spacing w:line="480" w:lineRule="auto"/>
        <w:jc w:val="both"/>
        <w:rPr>
          <w:rFonts w:ascii="Times New Roman" w:hAnsi="Times New Roman" w:cs="Times New Roman"/>
          <w:b/>
          <w:sz w:val="24"/>
          <w:szCs w:val="24"/>
        </w:rPr>
      </w:pPr>
      <w:r w:rsidRPr="009B4371">
        <w:rPr>
          <w:rFonts w:ascii="Times New Roman" w:hAnsi="Times New Roman" w:cs="Times New Roman"/>
          <w:b/>
          <w:sz w:val="24"/>
          <w:szCs w:val="24"/>
        </w:rPr>
        <w:lastRenderedPageBreak/>
        <w:t>Implication on transformational leadership style during the Covid-19 pandemic</w:t>
      </w:r>
    </w:p>
    <w:p w14:paraId="00E0EB7B" w14:textId="77777777" w:rsidR="00B54014" w:rsidRPr="009B4371" w:rsidRDefault="00B54014" w:rsidP="009B4371">
      <w:p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 xml:space="preserve">Transformational leadership is needed during uncertain times such as the one created by Covid-19 pandemic. Transformational leaders are needed through all levels of an organization because through their organizational commitment, they are able to inspire </w:t>
      </w:r>
      <w:r w:rsidR="009C6D3B" w:rsidRPr="009B4371">
        <w:rPr>
          <w:rFonts w:ascii="Times New Roman" w:hAnsi="Times New Roman" w:cs="Times New Roman"/>
          <w:sz w:val="24"/>
          <w:szCs w:val="24"/>
        </w:rPr>
        <w:t xml:space="preserve">organizational </w:t>
      </w:r>
      <w:r w:rsidR="009B4371" w:rsidRPr="009B4371">
        <w:rPr>
          <w:rFonts w:ascii="Times New Roman" w:hAnsi="Times New Roman" w:cs="Times New Roman"/>
          <w:sz w:val="24"/>
          <w:szCs w:val="24"/>
        </w:rPr>
        <w:t>citizenry</w:t>
      </w:r>
      <w:r w:rsidR="009C6D3B" w:rsidRPr="009B4371">
        <w:rPr>
          <w:rFonts w:ascii="Times New Roman" w:hAnsi="Times New Roman" w:cs="Times New Roman"/>
          <w:sz w:val="24"/>
          <w:szCs w:val="24"/>
        </w:rPr>
        <w:t xml:space="preserve"> behavior that will help organ</w:t>
      </w:r>
      <w:r w:rsidR="00B967F6" w:rsidRPr="009B4371">
        <w:rPr>
          <w:rFonts w:ascii="Times New Roman" w:hAnsi="Times New Roman" w:cs="Times New Roman"/>
          <w:sz w:val="24"/>
          <w:szCs w:val="24"/>
        </w:rPr>
        <w:t>ization survive the harsh business climate</w:t>
      </w:r>
      <w:r w:rsidR="009B4371" w:rsidRPr="009B4371">
        <w:rPr>
          <w:rFonts w:ascii="Times New Roman" w:hAnsi="Times New Roman" w:cs="Times New Roman"/>
          <w:sz w:val="24"/>
          <w:szCs w:val="24"/>
        </w:rPr>
        <w:t xml:space="preserve"> ((Hartog, 47). </w:t>
      </w:r>
    </w:p>
    <w:p w14:paraId="4FB66B6E" w14:textId="77777777" w:rsidR="008F4AF9" w:rsidRPr="009B4371" w:rsidRDefault="008F4AF9" w:rsidP="009B4371">
      <w:pPr>
        <w:spacing w:line="480" w:lineRule="auto"/>
        <w:jc w:val="both"/>
        <w:rPr>
          <w:rFonts w:ascii="Times New Roman" w:hAnsi="Times New Roman" w:cs="Times New Roman"/>
          <w:b/>
          <w:sz w:val="24"/>
          <w:szCs w:val="24"/>
        </w:rPr>
      </w:pPr>
      <w:r w:rsidRPr="009B4371">
        <w:rPr>
          <w:rFonts w:ascii="Times New Roman" w:hAnsi="Times New Roman" w:cs="Times New Roman"/>
          <w:b/>
          <w:sz w:val="24"/>
          <w:szCs w:val="24"/>
        </w:rPr>
        <w:t>Conclusion</w:t>
      </w:r>
    </w:p>
    <w:p w14:paraId="24443913" w14:textId="77777777" w:rsidR="008F4AF9" w:rsidRPr="009B4371" w:rsidRDefault="00B967F6" w:rsidP="009B4371">
      <w:pPr>
        <w:spacing w:line="480" w:lineRule="auto"/>
        <w:jc w:val="both"/>
        <w:rPr>
          <w:rFonts w:ascii="Times New Roman" w:hAnsi="Times New Roman" w:cs="Times New Roman"/>
          <w:sz w:val="24"/>
          <w:szCs w:val="24"/>
        </w:rPr>
      </w:pPr>
      <w:r w:rsidRPr="009B4371">
        <w:rPr>
          <w:rFonts w:ascii="Times New Roman" w:hAnsi="Times New Roman" w:cs="Times New Roman"/>
          <w:sz w:val="24"/>
          <w:szCs w:val="24"/>
        </w:rPr>
        <w:t xml:space="preserve">Transformational leadership is seen as an effective form of leadership compared to other leadership styles such as transactional and servant leadership. </w:t>
      </w:r>
    </w:p>
    <w:p w14:paraId="684E523C" w14:textId="77777777" w:rsidR="009B4371" w:rsidRDefault="009B4371" w:rsidP="009B4371">
      <w:pPr>
        <w:spacing w:line="480" w:lineRule="auto"/>
        <w:jc w:val="both"/>
        <w:rPr>
          <w:rFonts w:ascii="Times New Roman" w:hAnsi="Times New Roman" w:cs="Times New Roman"/>
          <w:sz w:val="24"/>
          <w:szCs w:val="24"/>
        </w:rPr>
      </w:pPr>
    </w:p>
    <w:p w14:paraId="1FB5BAD0" w14:textId="77777777" w:rsidR="009B4371" w:rsidRDefault="009B4371" w:rsidP="009B4371">
      <w:pPr>
        <w:spacing w:line="480" w:lineRule="auto"/>
        <w:jc w:val="both"/>
        <w:rPr>
          <w:rFonts w:ascii="Times New Roman" w:hAnsi="Times New Roman" w:cs="Times New Roman"/>
          <w:sz w:val="24"/>
          <w:szCs w:val="24"/>
        </w:rPr>
      </w:pPr>
    </w:p>
    <w:p w14:paraId="19CC9070" w14:textId="77777777" w:rsidR="009B4371" w:rsidRDefault="009B4371" w:rsidP="009B4371">
      <w:pPr>
        <w:spacing w:line="480" w:lineRule="auto"/>
        <w:jc w:val="both"/>
        <w:rPr>
          <w:rFonts w:ascii="Times New Roman" w:hAnsi="Times New Roman" w:cs="Times New Roman"/>
          <w:sz w:val="24"/>
          <w:szCs w:val="24"/>
        </w:rPr>
      </w:pPr>
    </w:p>
    <w:p w14:paraId="57CDC81E" w14:textId="77777777" w:rsidR="009B4371" w:rsidRDefault="009B4371" w:rsidP="009B4371">
      <w:pPr>
        <w:spacing w:line="480" w:lineRule="auto"/>
        <w:jc w:val="both"/>
        <w:rPr>
          <w:rFonts w:ascii="Times New Roman" w:hAnsi="Times New Roman" w:cs="Times New Roman"/>
          <w:sz w:val="24"/>
          <w:szCs w:val="24"/>
        </w:rPr>
      </w:pPr>
    </w:p>
    <w:p w14:paraId="0C82FFEB" w14:textId="77777777" w:rsidR="009B4371" w:rsidRDefault="009B4371" w:rsidP="009B4371">
      <w:pPr>
        <w:spacing w:line="480" w:lineRule="auto"/>
        <w:jc w:val="both"/>
        <w:rPr>
          <w:rFonts w:ascii="Times New Roman" w:hAnsi="Times New Roman" w:cs="Times New Roman"/>
          <w:sz w:val="24"/>
          <w:szCs w:val="24"/>
        </w:rPr>
      </w:pPr>
    </w:p>
    <w:p w14:paraId="18A085C2" w14:textId="77777777" w:rsidR="009B4371" w:rsidRDefault="009B4371" w:rsidP="009B4371">
      <w:pPr>
        <w:spacing w:line="480" w:lineRule="auto"/>
        <w:jc w:val="both"/>
        <w:rPr>
          <w:rFonts w:ascii="Times New Roman" w:hAnsi="Times New Roman" w:cs="Times New Roman"/>
          <w:sz w:val="24"/>
          <w:szCs w:val="24"/>
        </w:rPr>
      </w:pPr>
    </w:p>
    <w:p w14:paraId="61381D78" w14:textId="77777777" w:rsidR="009B4371" w:rsidRDefault="009B4371" w:rsidP="009B4371">
      <w:pPr>
        <w:spacing w:line="480" w:lineRule="auto"/>
        <w:jc w:val="both"/>
        <w:rPr>
          <w:rFonts w:ascii="Times New Roman" w:hAnsi="Times New Roman" w:cs="Times New Roman"/>
          <w:sz w:val="24"/>
          <w:szCs w:val="24"/>
        </w:rPr>
      </w:pPr>
    </w:p>
    <w:p w14:paraId="40CF7510" w14:textId="77777777" w:rsidR="009B4371" w:rsidRDefault="009B4371" w:rsidP="009B4371">
      <w:pPr>
        <w:spacing w:line="480" w:lineRule="auto"/>
        <w:jc w:val="both"/>
        <w:rPr>
          <w:rFonts w:ascii="Times New Roman" w:hAnsi="Times New Roman" w:cs="Times New Roman"/>
          <w:sz w:val="24"/>
          <w:szCs w:val="24"/>
        </w:rPr>
      </w:pPr>
    </w:p>
    <w:p w14:paraId="71CAB2F0" w14:textId="77777777" w:rsidR="009B4371" w:rsidRDefault="009B4371" w:rsidP="009B4371">
      <w:pPr>
        <w:spacing w:line="480" w:lineRule="auto"/>
        <w:jc w:val="both"/>
        <w:rPr>
          <w:rFonts w:ascii="Times New Roman" w:hAnsi="Times New Roman" w:cs="Times New Roman"/>
          <w:sz w:val="24"/>
          <w:szCs w:val="24"/>
        </w:rPr>
      </w:pPr>
    </w:p>
    <w:p w14:paraId="083F9003" w14:textId="77777777" w:rsidR="009B4371" w:rsidRDefault="009B4371" w:rsidP="009B4371">
      <w:pPr>
        <w:spacing w:line="480" w:lineRule="auto"/>
        <w:jc w:val="both"/>
        <w:rPr>
          <w:rFonts w:ascii="Times New Roman" w:hAnsi="Times New Roman" w:cs="Times New Roman"/>
          <w:sz w:val="24"/>
          <w:szCs w:val="24"/>
        </w:rPr>
      </w:pPr>
    </w:p>
    <w:p w14:paraId="09846915" w14:textId="77777777" w:rsidR="009B4371" w:rsidRDefault="009B4371" w:rsidP="009B4371">
      <w:pPr>
        <w:spacing w:line="480" w:lineRule="auto"/>
        <w:jc w:val="both"/>
        <w:rPr>
          <w:rFonts w:ascii="Times New Roman" w:hAnsi="Times New Roman" w:cs="Times New Roman"/>
          <w:sz w:val="24"/>
          <w:szCs w:val="24"/>
        </w:rPr>
      </w:pPr>
    </w:p>
    <w:p w14:paraId="37C001A1" w14:textId="77777777" w:rsidR="00B472EF" w:rsidRPr="009B4371" w:rsidRDefault="00B472EF" w:rsidP="009B4371">
      <w:pPr>
        <w:spacing w:line="480" w:lineRule="auto"/>
        <w:jc w:val="center"/>
        <w:rPr>
          <w:rFonts w:ascii="Times New Roman" w:hAnsi="Times New Roman" w:cs="Times New Roman"/>
          <w:b/>
          <w:sz w:val="24"/>
          <w:szCs w:val="24"/>
        </w:rPr>
      </w:pPr>
      <w:r w:rsidRPr="009B4371">
        <w:rPr>
          <w:rFonts w:ascii="Times New Roman" w:hAnsi="Times New Roman" w:cs="Times New Roman"/>
          <w:b/>
          <w:sz w:val="24"/>
          <w:szCs w:val="24"/>
        </w:rPr>
        <w:lastRenderedPageBreak/>
        <w:t>Work cited</w:t>
      </w:r>
    </w:p>
    <w:p w14:paraId="5C0B3D67" w14:textId="77777777" w:rsidR="009B4371" w:rsidRPr="009B4371" w:rsidRDefault="009B4371" w:rsidP="009B4371">
      <w:pPr>
        <w:spacing w:line="480" w:lineRule="auto"/>
        <w:ind w:left="720" w:hanging="720"/>
        <w:rPr>
          <w:rFonts w:ascii="Times New Roman" w:hAnsi="Times New Roman" w:cs="Times New Roman"/>
          <w:sz w:val="24"/>
          <w:szCs w:val="24"/>
        </w:rPr>
      </w:pPr>
      <w:r w:rsidRPr="009B4371">
        <w:rPr>
          <w:rFonts w:ascii="Times New Roman" w:hAnsi="Times New Roman" w:cs="Times New Roman"/>
          <w:sz w:val="24"/>
          <w:szCs w:val="24"/>
        </w:rPr>
        <w:t xml:space="preserve">Hartog D.N. (2019) Transformational Leadership. In: </w:t>
      </w:r>
      <w:proofErr w:type="spellStart"/>
      <w:r w:rsidRPr="009B4371">
        <w:rPr>
          <w:rFonts w:ascii="Times New Roman" w:hAnsi="Times New Roman" w:cs="Times New Roman"/>
          <w:sz w:val="24"/>
          <w:szCs w:val="24"/>
        </w:rPr>
        <w:t>Poff</w:t>
      </w:r>
      <w:proofErr w:type="spellEnd"/>
      <w:r w:rsidRPr="009B4371">
        <w:rPr>
          <w:rFonts w:ascii="Times New Roman" w:hAnsi="Times New Roman" w:cs="Times New Roman"/>
          <w:sz w:val="24"/>
          <w:szCs w:val="24"/>
        </w:rPr>
        <w:t xml:space="preserve"> D., </w:t>
      </w:r>
      <w:proofErr w:type="spellStart"/>
      <w:r w:rsidRPr="009B4371">
        <w:rPr>
          <w:rFonts w:ascii="Times New Roman" w:hAnsi="Times New Roman" w:cs="Times New Roman"/>
          <w:sz w:val="24"/>
          <w:szCs w:val="24"/>
        </w:rPr>
        <w:t>Michalos</w:t>
      </w:r>
      <w:proofErr w:type="spellEnd"/>
      <w:r w:rsidRPr="009B4371">
        <w:rPr>
          <w:rFonts w:ascii="Times New Roman" w:hAnsi="Times New Roman" w:cs="Times New Roman"/>
          <w:sz w:val="24"/>
          <w:szCs w:val="24"/>
        </w:rPr>
        <w:t xml:space="preserve"> A. (eds) Encyclopedia of Business and Professional Ethics. Springer, Cham</w:t>
      </w:r>
    </w:p>
    <w:p w14:paraId="363F6FEF" w14:textId="77777777" w:rsidR="009B4371" w:rsidRPr="009B4371" w:rsidRDefault="009B4371" w:rsidP="009B4371">
      <w:pPr>
        <w:spacing w:line="480" w:lineRule="auto"/>
        <w:ind w:left="720" w:hanging="720"/>
        <w:rPr>
          <w:rFonts w:ascii="Times New Roman" w:hAnsi="Times New Roman" w:cs="Times New Roman"/>
          <w:sz w:val="24"/>
          <w:szCs w:val="24"/>
        </w:rPr>
      </w:pPr>
      <w:proofErr w:type="spellStart"/>
      <w:r w:rsidRPr="009B4371">
        <w:rPr>
          <w:rFonts w:ascii="Times New Roman" w:hAnsi="Times New Roman" w:cs="Times New Roman"/>
          <w:sz w:val="24"/>
          <w:szCs w:val="24"/>
        </w:rPr>
        <w:t>Himelhoch</w:t>
      </w:r>
      <w:proofErr w:type="spellEnd"/>
      <w:r w:rsidRPr="009B4371">
        <w:rPr>
          <w:rFonts w:ascii="Times New Roman" w:hAnsi="Times New Roman" w:cs="Times New Roman"/>
          <w:sz w:val="24"/>
          <w:szCs w:val="24"/>
        </w:rPr>
        <w:t xml:space="preserve">, Carol R. Transformational Leadership and High-Intensity </w:t>
      </w:r>
      <w:proofErr w:type="spellStart"/>
      <w:r w:rsidRPr="009B4371">
        <w:rPr>
          <w:rFonts w:ascii="Times New Roman" w:hAnsi="Times New Roman" w:cs="Times New Roman"/>
          <w:sz w:val="24"/>
          <w:szCs w:val="24"/>
        </w:rPr>
        <w:t>Inverval</w:t>
      </w:r>
      <w:proofErr w:type="spellEnd"/>
      <w:r w:rsidRPr="009B4371">
        <w:rPr>
          <w:rFonts w:ascii="Times New Roman" w:hAnsi="Times New Roman" w:cs="Times New Roman"/>
          <w:sz w:val="24"/>
          <w:szCs w:val="24"/>
        </w:rPr>
        <w:t xml:space="preserve"> Training. Spring Lake, Michigan: </w:t>
      </w:r>
      <w:proofErr w:type="spellStart"/>
      <w:r w:rsidRPr="009B4371">
        <w:rPr>
          <w:rFonts w:ascii="Times New Roman" w:hAnsi="Times New Roman" w:cs="Times New Roman"/>
          <w:sz w:val="24"/>
          <w:szCs w:val="24"/>
        </w:rPr>
        <w:t>MindBodyMed</w:t>
      </w:r>
      <w:proofErr w:type="spellEnd"/>
      <w:r w:rsidRPr="009B4371">
        <w:rPr>
          <w:rFonts w:ascii="Times New Roman" w:hAnsi="Times New Roman" w:cs="Times New Roman"/>
          <w:sz w:val="24"/>
          <w:szCs w:val="24"/>
        </w:rPr>
        <w:t xml:space="preserve"> Press, 2014. Print.</w:t>
      </w:r>
    </w:p>
    <w:p w14:paraId="3AB603A8" w14:textId="77777777" w:rsidR="009B4371" w:rsidRPr="009B4371" w:rsidRDefault="009B4371" w:rsidP="009B4371">
      <w:pPr>
        <w:spacing w:line="480" w:lineRule="auto"/>
        <w:ind w:left="720" w:hanging="720"/>
        <w:rPr>
          <w:rFonts w:ascii="Times New Roman" w:hAnsi="Times New Roman" w:cs="Times New Roman"/>
          <w:sz w:val="24"/>
          <w:szCs w:val="24"/>
        </w:rPr>
      </w:pPr>
      <w:r w:rsidRPr="009B4371">
        <w:rPr>
          <w:rFonts w:ascii="Times New Roman" w:hAnsi="Times New Roman" w:cs="Times New Roman"/>
          <w:sz w:val="24"/>
          <w:szCs w:val="24"/>
        </w:rPr>
        <w:t xml:space="preserve">Liu H and Li G (2018) Linking Transformational Leadership and Knowledge Sharing: The Mediating Roles of Perceived Team Goal Commitment and Perceived Team Identification. Front. Psychol. 9:1331. </w:t>
      </w:r>
      <w:proofErr w:type="spellStart"/>
      <w:r w:rsidRPr="009B4371">
        <w:rPr>
          <w:rFonts w:ascii="Times New Roman" w:hAnsi="Times New Roman" w:cs="Times New Roman"/>
          <w:sz w:val="24"/>
          <w:szCs w:val="24"/>
        </w:rPr>
        <w:t>doi</w:t>
      </w:r>
      <w:proofErr w:type="spellEnd"/>
      <w:r w:rsidRPr="009B4371">
        <w:rPr>
          <w:rFonts w:ascii="Times New Roman" w:hAnsi="Times New Roman" w:cs="Times New Roman"/>
          <w:sz w:val="24"/>
          <w:szCs w:val="24"/>
        </w:rPr>
        <w:t>: 10.3389/fpsyg.2018.01331</w:t>
      </w:r>
    </w:p>
    <w:p w14:paraId="73B72A15" w14:textId="77777777" w:rsidR="009B4371" w:rsidRPr="009B4371" w:rsidRDefault="009B4371" w:rsidP="009B4371">
      <w:pPr>
        <w:spacing w:line="480" w:lineRule="auto"/>
        <w:ind w:left="720" w:hanging="720"/>
        <w:rPr>
          <w:rFonts w:ascii="Times New Roman" w:hAnsi="Times New Roman" w:cs="Times New Roman"/>
          <w:sz w:val="24"/>
          <w:szCs w:val="24"/>
        </w:rPr>
      </w:pPr>
      <w:r w:rsidRPr="009B4371">
        <w:rPr>
          <w:rFonts w:ascii="Times New Roman" w:hAnsi="Times New Roman" w:cs="Times New Roman"/>
          <w:sz w:val="24"/>
          <w:szCs w:val="24"/>
        </w:rPr>
        <w:t>Steinmann, Barbara et al. “The Path Is the Goal: How Transformational Leaders Enhance Followers' Job Attitudes and Proactive Behavior.” Frontiers in psychology vol. 9 2338. 29 Nov. 2018, doi:10.3389/fpsyg.2018.02338</w:t>
      </w:r>
    </w:p>
    <w:p w14:paraId="54D6509A" w14:textId="33C72FDB" w:rsidR="009B4371" w:rsidRPr="009B4371" w:rsidRDefault="009B4371" w:rsidP="009B4371">
      <w:pPr>
        <w:spacing w:line="480" w:lineRule="auto"/>
        <w:ind w:left="720" w:hanging="720"/>
        <w:rPr>
          <w:rFonts w:ascii="Times New Roman" w:hAnsi="Times New Roman" w:cs="Times New Roman"/>
          <w:sz w:val="24"/>
          <w:szCs w:val="24"/>
        </w:rPr>
      </w:pPr>
      <w:r w:rsidRPr="009B4371">
        <w:rPr>
          <w:rFonts w:ascii="Times New Roman" w:hAnsi="Times New Roman" w:cs="Times New Roman"/>
          <w:sz w:val="24"/>
          <w:szCs w:val="24"/>
        </w:rPr>
        <w:t>Tabrizi, Benham, and Michael Terrell. The Inside-Out Effect: A Practical Guide to Transformational Leadership.  2016. Print.</w:t>
      </w:r>
    </w:p>
    <w:sectPr w:rsidR="009B4371" w:rsidRPr="009B43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D4FFE" w14:textId="77777777" w:rsidR="00192081" w:rsidRDefault="00192081" w:rsidP="0048207B">
      <w:pPr>
        <w:spacing w:after="0" w:line="240" w:lineRule="auto"/>
      </w:pPr>
      <w:r>
        <w:separator/>
      </w:r>
    </w:p>
  </w:endnote>
  <w:endnote w:type="continuationSeparator" w:id="0">
    <w:p w14:paraId="4D85959B" w14:textId="77777777" w:rsidR="00192081" w:rsidRDefault="00192081" w:rsidP="0048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725B" w14:textId="77777777" w:rsidR="00192081" w:rsidRDefault="00192081" w:rsidP="0048207B">
      <w:pPr>
        <w:spacing w:after="0" w:line="240" w:lineRule="auto"/>
      </w:pPr>
      <w:r>
        <w:separator/>
      </w:r>
    </w:p>
  </w:footnote>
  <w:footnote w:type="continuationSeparator" w:id="0">
    <w:p w14:paraId="5BA1FD73" w14:textId="77777777" w:rsidR="00192081" w:rsidRDefault="00192081" w:rsidP="0048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3532460"/>
      <w:docPartObj>
        <w:docPartGallery w:val="Page Numbers (Top of Page)"/>
        <w:docPartUnique/>
      </w:docPartObj>
    </w:sdtPr>
    <w:sdtEndPr>
      <w:rPr>
        <w:noProof/>
      </w:rPr>
    </w:sdtEndPr>
    <w:sdtContent>
      <w:p w14:paraId="4CE6C22F" w14:textId="77777777" w:rsidR="0048207B" w:rsidRDefault="0048207B">
        <w:pPr>
          <w:pStyle w:val="Header"/>
          <w:jc w:val="right"/>
        </w:pPr>
        <w:r>
          <w:t xml:space="preserve"> </w:t>
        </w:r>
        <w:r w:rsidRPr="0048207B">
          <w:rPr>
            <w:rFonts w:ascii="Times New Roman" w:hAnsi="Times New Roman" w:cs="Times New Roman"/>
            <w:sz w:val="24"/>
            <w:szCs w:val="24"/>
          </w:rPr>
          <w:t xml:space="preserve">Surname </w:t>
        </w:r>
        <w:r w:rsidRPr="0048207B">
          <w:rPr>
            <w:rFonts w:ascii="Times New Roman" w:hAnsi="Times New Roman" w:cs="Times New Roman"/>
            <w:sz w:val="24"/>
            <w:szCs w:val="24"/>
          </w:rPr>
          <w:fldChar w:fldCharType="begin"/>
        </w:r>
        <w:r w:rsidRPr="0048207B">
          <w:rPr>
            <w:rFonts w:ascii="Times New Roman" w:hAnsi="Times New Roman" w:cs="Times New Roman"/>
            <w:sz w:val="24"/>
            <w:szCs w:val="24"/>
          </w:rPr>
          <w:instrText xml:space="preserve"> PAGE   \* MERGEFORMAT </w:instrText>
        </w:r>
        <w:r w:rsidRPr="0048207B">
          <w:rPr>
            <w:rFonts w:ascii="Times New Roman" w:hAnsi="Times New Roman" w:cs="Times New Roman"/>
            <w:sz w:val="24"/>
            <w:szCs w:val="24"/>
          </w:rPr>
          <w:fldChar w:fldCharType="separate"/>
        </w:r>
        <w:r w:rsidR="008B1559">
          <w:rPr>
            <w:rFonts w:ascii="Times New Roman" w:hAnsi="Times New Roman" w:cs="Times New Roman"/>
            <w:noProof/>
            <w:sz w:val="24"/>
            <w:szCs w:val="24"/>
          </w:rPr>
          <w:t>1</w:t>
        </w:r>
        <w:r w:rsidRPr="0048207B">
          <w:rPr>
            <w:rFonts w:ascii="Times New Roman" w:hAnsi="Times New Roman" w:cs="Times New Roman"/>
            <w:noProof/>
            <w:sz w:val="24"/>
            <w:szCs w:val="24"/>
          </w:rPr>
          <w:fldChar w:fldCharType="end"/>
        </w:r>
      </w:p>
    </w:sdtContent>
  </w:sdt>
  <w:p w14:paraId="4BB4697A" w14:textId="77777777" w:rsidR="0048207B" w:rsidRDefault="00482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266A"/>
    <w:multiLevelType w:val="hybridMultilevel"/>
    <w:tmpl w:val="DB4E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074C4"/>
    <w:multiLevelType w:val="hybridMultilevel"/>
    <w:tmpl w:val="B042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12548"/>
    <w:multiLevelType w:val="hybridMultilevel"/>
    <w:tmpl w:val="F632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63DAA"/>
    <w:multiLevelType w:val="hybridMultilevel"/>
    <w:tmpl w:val="DE0A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555CA"/>
    <w:multiLevelType w:val="hybridMultilevel"/>
    <w:tmpl w:val="D9B0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D3BE2"/>
    <w:multiLevelType w:val="hybridMultilevel"/>
    <w:tmpl w:val="1142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xsbAwtDA3MzMytbBU0lEKTi0uzszPAykwrAUAIMlfISwAAAA="/>
  </w:docVars>
  <w:rsids>
    <w:rsidRoot w:val="008F4AF9"/>
    <w:rsid w:val="000E3EDD"/>
    <w:rsid w:val="00192081"/>
    <w:rsid w:val="003547D9"/>
    <w:rsid w:val="00475EE1"/>
    <w:rsid w:val="0048207B"/>
    <w:rsid w:val="00496B5B"/>
    <w:rsid w:val="00677596"/>
    <w:rsid w:val="00896B6F"/>
    <w:rsid w:val="008B1559"/>
    <w:rsid w:val="008F4AF9"/>
    <w:rsid w:val="009B4371"/>
    <w:rsid w:val="009C6D3B"/>
    <w:rsid w:val="00AA294B"/>
    <w:rsid w:val="00B472EF"/>
    <w:rsid w:val="00B54014"/>
    <w:rsid w:val="00B7287C"/>
    <w:rsid w:val="00B967F6"/>
    <w:rsid w:val="00CE2722"/>
    <w:rsid w:val="00F33663"/>
    <w:rsid w:val="00F5417A"/>
    <w:rsid w:val="00FA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90C3"/>
  <w15:chartTrackingRefBased/>
  <w15:docId w15:val="{A79B07E3-F75B-45E7-9EF0-BE5BC283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AF9"/>
    <w:pPr>
      <w:ind w:left="720"/>
      <w:contextualSpacing/>
    </w:pPr>
  </w:style>
  <w:style w:type="paragraph" w:styleId="Header">
    <w:name w:val="header"/>
    <w:basedOn w:val="Normal"/>
    <w:link w:val="HeaderChar"/>
    <w:uiPriority w:val="99"/>
    <w:unhideWhenUsed/>
    <w:rsid w:val="0048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7B"/>
  </w:style>
  <w:style w:type="paragraph" w:styleId="Footer">
    <w:name w:val="footer"/>
    <w:basedOn w:val="Normal"/>
    <w:link w:val="FooterChar"/>
    <w:uiPriority w:val="99"/>
    <w:unhideWhenUsed/>
    <w:rsid w:val="0048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homz</cp:lastModifiedBy>
  <cp:revision>5</cp:revision>
  <dcterms:created xsi:type="dcterms:W3CDTF">2020-07-05T18:12:00Z</dcterms:created>
  <dcterms:modified xsi:type="dcterms:W3CDTF">2020-07-05T18:55:00Z</dcterms:modified>
</cp:coreProperties>
</file>