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051"/>
        <w:gridCol w:w="4309"/>
      </w:tblGrid>
      <w:tr w:rsidR="00615D5A" w:rsidRPr="00E93A3C" w:rsidTr="00615D5A">
        <w:trPr>
          <w:trHeight w:val="450"/>
        </w:trPr>
        <w:tc>
          <w:tcPr>
            <w:tcW w:w="5148" w:type="dxa"/>
            <w:tcBorders>
              <w:top w:val="nil"/>
              <w:left w:val="nil"/>
              <w:bottom w:val="nil"/>
              <w:right w:val="nil"/>
            </w:tcBorders>
            <w:shd w:val="clear" w:color="auto" w:fill="4B5A79"/>
            <w:vAlign w:val="center"/>
          </w:tcPr>
          <w:p w:rsidR="00615D5A" w:rsidRPr="00BB58BE" w:rsidRDefault="00715939" w:rsidP="00620ED2">
            <w:pPr>
              <w:rPr>
                <w:rFonts w:ascii="Arial" w:hAnsi="Arial" w:cs="Arial"/>
                <w:color w:val="FFFFFF" w:themeColor="background1"/>
                <w:sz w:val="28"/>
                <w:szCs w:val="28"/>
              </w:rPr>
            </w:pPr>
            <w:bookmarkStart w:id="0" w:name="_GoBack"/>
            <w:bookmarkEnd w:id="0"/>
            <w:r w:rsidRPr="00715939">
              <w:rPr>
                <w:rFonts w:ascii="Arial" w:hAnsi="Arial" w:cs="Arial"/>
                <w:color w:val="FFFFFF" w:themeColor="background1"/>
                <w:sz w:val="28"/>
                <w:szCs w:val="28"/>
              </w:rPr>
              <w:t xml:space="preserve">Communication Types </w:t>
            </w:r>
            <w:r w:rsidR="00C30180">
              <w:rPr>
                <w:rFonts w:ascii="Arial" w:hAnsi="Arial" w:cs="Arial"/>
                <w:color w:val="FFFFFF" w:themeColor="background1"/>
                <w:sz w:val="28"/>
                <w:szCs w:val="28"/>
              </w:rPr>
              <w:t>Assignment</w:t>
            </w:r>
          </w:p>
        </w:tc>
        <w:tc>
          <w:tcPr>
            <w:tcW w:w="4428" w:type="dxa"/>
            <w:tcBorders>
              <w:top w:val="nil"/>
              <w:left w:val="nil"/>
              <w:bottom w:val="nil"/>
              <w:right w:val="nil"/>
            </w:tcBorders>
            <w:shd w:val="clear" w:color="auto" w:fill="4B5A79"/>
            <w:vAlign w:val="center"/>
          </w:tcPr>
          <w:p w:rsidR="00615D5A" w:rsidRPr="00E93A3C" w:rsidRDefault="00615D5A" w:rsidP="00620ED2">
            <w:pPr>
              <w:rPr>
                <w:rFonts w:ascii="Arial" w:hAnsi="Arial" w:cs="Arial"/>
                <w:color w:val="FFFFFF" w:themeColor="background1"/>
                <w:sz w:val="20"/>
                <w:szCs w:val="20"/>
              </w:rPr>
            </w:pPr>
            <w:r w:rsidRPr="00E93A3C">
              <w:rPr>
                <w:rFonts w:ascii="Arial" w:hAnsi="Arial" w:cs="Arial"/>
                <w:color w:val="FFFFFF" w:themeColor="background1"/>
                <w:sz w:val="20"/>
                <w:szCs w:val="20"/>
              </w:rPr>
              <w:t>Last name:</w:t>
            </w:r>
          </w:p>
        </w:tc>
      </w:tr>
    </w:tbl>
    <w:p w:rsidR="002D4843" w:rsidRPr="00E93A3C" w:rsidRDefault="002D4843" w:rsidP="008C35F8">
      <w:pPr>
        <w:spacing w:after="0" w:line="240" w:lineRule="auto"/>
        <w:rPr>
          <w:rFonts w:ascii="Arial" w:hAnsi="Arial" w:cs="Arial"/>
          <w:sz w:val="20"/>
          <w:szCs w:val="20"/>
        </w:rPr>
      </w:pPr>
    </w:p>
    <w:p w:rsidR="002D4843" w:rsidRPr="00E93A3C" w:rsidRDefault="002D4843" w:rsidP="008C35F8">
      <w:pPr>
        <w:spacing w:after="0" w:line="240" w:lineRule="auto"/>
        <w:rPr>
          <w:rFonts w:ascii="Arial" w:hAnsi="Arial" w:cs="Arial"/>
          <w:sz w:val="20"/>
          <w:szCs w:val="20"/>
        </w:rPr>
        <w:sectPr w:rsidR="002D4843" w:rsidRPr="00E93A3C" w:rsidSect="00BB58BE">
          <w:type w:val="continuous"/>
          <w:pgSz w:w="12240" w:h="15840"/>
          <w:pgMar w:top="1440" w:right="1440" w:bottom="1440" w:left="1440" w:header="720" w:footer="720" w:gutter="0"/>
          <w:cols w:space="720"/>
          <w:docGrid w:linePitch="360"/>
        </w:sectPr>
      </w:pPr>
    </w:p>
    <w:p w:rsidR="00620ED2" w:rsidRDefault="00620ED2" w:rsidP="00A6156B">
      <w:pPr>
        <w:spacing w:after="0" w:line="240" w:lineRule="auto"/>
        <w:rPr>
          <w:rFonts w:ascii="Arial" w:hAnsi="Arial" w:cs="Arial"/>
          <w:sz w:val="20"/>
          <w:szCs w:val="20"/>
        </w:rPr>
      </w:pPr>
    </w:p>
    <w:p w:rsidR="00715939" w:rsidRPr="00715939" w:rsidRDefault="00715939" w:rsidP="00715939">
      <w:pPr>
        <w:spacing w:after="0" w:line="240" w:lineRule="auto"/>
        <w:rPr>
          <w:rFonts w:ascii="Arial" w:hAnsi="Arial" w:cs="Arial"/>
          <w:bCs/>
          <w:sz w:val="20"/>
          <w:szCs w:val="20"/>
        </w:rPr>
      </w:pPr>
      <w:r w:rsidRPr="00715939">
        <w:rPr>
          <w:rFonts w:ascii="Arial" w:hAnsi="Arial" w:cs="Arial"/>
          <w:bCs/>
          <w:sz w:val="20"/>
          <w:szCs w:val="20"/>
        </w:rPr>
        <w:t xml:space="preserve">Read each scenario below and then determine the best type of communication to use in each situation. Describe in detail the type of communication (meeting, memo, phone call, email, etc.) you would use and explain why that would be the most effective method. Also, describe any potential barriers (e.g. generational, contextual, etc.) to communication in each situation.  </w:t>
      </w:r>
    </w:p>
    <w:p w:rsidR="00715939" w:rsidRPr="00715939" w:rsidRDefault="00715939" w:rsidP="00715939">
      <w:pPr>
        <w:spacing w:after="0" w:line="240" w:lineRule="auto"/>
        <w:rPr>
          <w:rFonts w:ascii="Arial" w:hAnsi="Arial" w:cs="Arial"/>
          <w:b/>
          <w:bCs/>
          <w:sz w:val="20"/>
          <w:szCs w:val="20"/>
        </w:rPr>
      </w:pPr>
    </w:p>
    <w:p w:rsidR="00715939" w:rsidRPr="00715939" w:rsidRDefault="00715939" w:rsidP="00715939">
      <w:pPr>
        <w:numPr>
          <w:ilvl w:val="0"/>
          <w:numId w:val="11"/>
        </w:numPr>
        <w:spacing w:after="0" w:line="240" w:lineRule="auto"/>
        <w:rPr>
          <w:rFonts w:ascii="Arial" w:hAnsi="Arial" w:cs="Arial"/>
          <w:bCs/>
          <w:sz w:val="20"/>
          <w:szCs w:val="20"/>
        </w:rPr>
      </w:pPr>
      <w:r w:rsidRPr="00715939">
        <w:rPr>
          <w:rFonts w:ascii="Arial" w:hAnsi="Arial" w:cs="Arial"/>
          <w:bCs/>
          <w:sz w:val="20"/>
          <w:szCs w:val="20"/>
        </w:rPr>
        <w:t>You and 4 of your coworkers need to plan out a series of upcoming projects. You have to determine who will work on which projects, when they will be passed on from one person to another, and the timelines for completion.</w:t>
      </w:r>
    </w:p>
    <w:p w:rsidR="00715939" w:rsidRPr="00715939" w:rsidRDefault="00715939" w:rsidP="00715939">
      <w:pPr>
        <w:spacing w:after="0" w:line="240" w:lineRule="auto"/>
        <w:rPr>
          <w:rFonts w:ascii="Arial" w:hAnsi="Arial" w:cs="Arial"/>
          <w:bCs/>
          <w:sz w:val="20"/>
          <w:szCs w:val="20"/>
        </w:rPr>
      </w:pPr>
    </w:p>
    <w:p w:rsidR="00715939" w:rsidRPr="00715939" w:rsidRDefault="00715939" w:rsidP="00715939">
      <w:pPr>
        <w:numPr>
          <w:ilvl w:val="0"/>
          <w:numId w:val="11"/>
        </w:numPr>
        <w:spacing w:after="0" w:line="240" w:lineRule="auto"/>
        <w:rPr>
          <w:rFonts w:ascii="Arial" w:hAnsi="Arial" w:cs="Arial"/>
          <w:bCs/>
          <w:sz w:val="20"/>
          <w:szCs w:val="20"/>
        </w:rPr>
      </w:pPr>
      <w:r w:rsidRPr="00715939">
        <w:rPr>
          <w:rFonts w:ascii="Arial" w:hAnsi="Arial" w:cs="Arial"/>
          <w:bCs/>
          <w:sz w:val="20"/>
          <w:szCs w:val="20"/>
        </w:rPr>
        <w:t>A client has not paid the balance on his account. You want him to have a copy of his statement with information regarding payment options including financing, payment plans, methods of payment, and so on.</w:t>
      </w:r>
    </w:p>
    <w:p w:rsidR="00715939" w:rsidRPr="00715939" w:rsidRDefault="00715939" w:rsidP="00715939">
      <w:pPr>
        <w:spacing w:after="0" w:line="240" w:lineRule="auto"/>
        <w:rPr>
          <w:rFonts w:ascii="Arial" w:hAnsi="Arial" w:cs="Arial"/>
          <w:bCs/>
          <w:sz w:val="20"/>
          <w:szCs w:val="20"/>
        </w:rPr>
      </w:pPr>
    </w:p>
    <w:p w:rsidR="00715939" w:rsidRPr="00715939" w:rsidRDefault="00715939" w:rsidP="00715939">
      <w:pPr>
        <w:spacing w:after="0" w:line="240" w:lineRule="auto"/>
        <w:rPr>
          <w:rFonts w:ascii="Arial" w:hAnsi="Arial" w:cs="Arial"/>
          <w:bCs/>
          <w:sz w:val="20"/>
          <w:szCs w:val="20"/>
        </w:rPr>
      </w:pPr>
    </w:p>
    <w:p w:rsidR="00715939" w:rsidRPr="00715939" w:rsidRDefault="00715939" w:rsidP="00715939">
      <w:pPr>
        <w:numPr>
          <w:ilvl w:val="0"/>
          <w:numId w:val="11"/>
        </w:numPr>
        <w:spacing w:after="0" w:line="240" w:lineRule="auto"/>
        <w:rPr>
          <w:rFonts w:ascii="Arial" w:hAnsi="Arial" w:cs="Arial"/>
          <w:bCs/>
          <w:sz w:val="20"/>
          <w:szCs w:val="20"/>
        </w:rPr>
      </w:pPr>
      <w:r w:rsidRPr="00715939">
        <w:rPr>
          <w:rFonts w:ascii="Arial" w:hAnsi="Arial" w:cs="Arial"/>
          <w:bCs/>
          <w:sz w:val="20"/>
          <w:szCs w:val="20"/>
        </w:rPr>
        <w:t>You’re looking for a particular product used in your office. It’s available from several vendors, and you want pricing and product specifications from each vendor.</w:t>
      </w:r>
    </w:p>
    <w:p w:rsidR="00715939" w:rsidRPr="00715939" w:rsidRDefault="00715939" w:rsidP="00715939">
      <w:pPr>
        <w:spacing w:after="0" w:line="240" w:lineRule="auto"/>
        <w:rPr>
          <w:rFonts w:ascii="Arial" w:hAnsi="Arial" w:cs="Arial"/>
          <w:bCs/>
          <w:sz w:val="20"/>
          <w:szCs w:val="20"/>
        </w:rPr>
      </w:pPr>
    </w:p>
    <w:p w:rsidR="00715939" w:rsidRPr="00715939" w:rsidRDefault="00715939" w:rsidP="00715939">
      <w:pPr>
        <w:spacing w:after="0" w:line="240" w:lineRule="auto"/>
        <w:rPr>
          <w:rFonts w:ascii="Arial" w:hAnsi="Arial" w:cs="Arial"/>
          <w:bCs/>
          <w:sz w:val="20"/>
          <w:szCs w:val="20"/>
        </w:rPr>
      </w:pPr>
    </w:p>
    <w:p w:rsidR="00715939" w:rsidRPr="00715939" w:rsidRDefault="00715939" w:rsidP="00715939">
      <w:pPr>
        <w:numPr>
          <w:ilvl w:val="0"/>
          <w:numId w:val="11"/>
        </w:numPr>
        <w:spacing w:after="0" w:line="240" w:lineRule="auto"/>
        <w:rPr>
          <w:rFonts w:ascii="Arial" w:hAnsi="Arial" w:cs="Arial"/>
          <w:bCs/>
          <w:sz w:val="20"/>
          <w:szCs w:val="20"/>
        </w:rPr>
      </w:pPr>
      <w:r w:rsidRPr="00715939">
        <w:rPr>
          <w:rFonts w:ascii="Arial" w:hAnsi="Arial" w:cs="Arial"/>
          <w:bCs/>
          <w:sz w:val="20"/>
          <w:szCs w:val="20"/>
        </w:rPr>
        <w:t xml:space="preserve">After several heated arguments with a coworker, you decide it’s time to address the issues that are causing these arguments. </w:t>
      </w:r>
    </w:p>
    <w:p w:rsidR="00715939" w:rsidRPr="00715939" w:rsidRDefault="00715939" w:rsidP="00715939">
      <w:pPr>
        <w:spacing w:after="0" w:line="240" w:lineRule="auto"/>
        <w:rPr>
          <w:rFonts w:ascii="Arial" w:hAnsi="Arial" w:cs="Arial"/>
          <w:bCs/>
          <w:sz w:val="20"/>
          <w:szCs w:val="20"/>
        </w:rPr>
      </w:pPr>
    </w:p>
    <w:p w:rsidR="00715939" w:rsidRPr="00715939" w:rsidRDefault="00715939" w:rsidP="00715939">
      <w:pPr>
        <w:numPr>
          <w:ilvl w:val="0"/>
          <w:numId w:val="11"/>
        </w:numPr>
        <w:spacing w:after="0" w:line="240" w:lineRule="auto"/>
        <w:rPr>
          <w:rFonts w:ascii="Arial" w:hAnsi="Arial" w:cs="Arial"/>
          <w:bCs/>
          <w:sz w:val="20"/>
          <w:szCs w:val="20"/>
        </w:rPr>
      </w:pPr>
      <w:r w:rsidRPr="00715939">
        <w:rPr>
          <w:rFonts w:ascii="Arial" w:hAnsi="Arial" w:cs="Arial"/>
          <w:bCs/>
          <w:sz w:val="20"/>
          <w:szCs w:val="20"/>
        </w:rPr>
        <w:t>Your supervisor asks for an update on pending projects. She wants to know what you’re working on, what’s completed, and the details regarding any ongoing projects.</w:t>
      </w:r>
    </w:p>
    <w:p w:rsidR="00715939" w:rsidRPr="00715939" w:rsidRDefault="00715939" w:rsidP="00715939">
      <w:pPr>
        <w:spacing w:after="0" w:line="240" w:lineRule="auto"/>
        <w:rPr>
          <w:rFonts w:ascii="Arial" w:hAnsi="Arial" w:cs="Arial"/>
          <w:bCs/>
          <w:sz w:val="20"/>
          <w:szCs w:val="20"/>
        </w:rPr>
      </w:pPr>
    </w:p>
    <w:p w:rsidR="00715939" w:rsidRPr="00715939" w:rsidRDefault="005379F8" w:rsidP="00715939">
      <w:pPr>
        <w:numPr>
          <w:ilvl w:val="0"/>
          <w:numId w:val="11"/>
        </w:numPr>
        <w:spacing w:after="0" w:line="240" w:lineRule="auto"/>
        <w:rPr>
          <w:rFonts w:ascii="Arial" w:hAnsi="Arial" w:cs="Arial"/>
          <w:bCs/>
          <w:sz w:val="20"/>
          <w:szCs w:val="20"/>
        </w:rPr>
      </w:pPr>
      <w:r>
        <w:rPr>
          <w:rFonts w:ascii="Arial" w:hAnsi="Arial" w:cs="Arial"/>
          <w:bCs/>
          <w:sz w:val="20"/>
          <w:szCs w:val="20"/>
        </w:rPr>
        <w:t>You overhear a joke that is derogatory and offensive to several protected categories. You want to report the incident to your supervisor.</w:t>
      </w:r>
    </w:p>
    <w:p w:rsidR="00715939" w:rsidRPr="00715939" w:rsidRDefault="00715939" w:rsidP="00715939">
      <w:pPr>
        <w:spacing w:after="0" w:line="240" w:lineRule="auto"/>
        <w:rPr>
          <w:rFonts w:ascii="Arial" w:hAnsi="Arial" w:cs="Arial"/>
          <w:bCs/>
          <w:sz w:val="20"/>
          <w:szCs w:val="20"/>
        </w:rPr>
      </w:pPr>
    </w:p>
    <w:p w:rsidR="00715939" w:rsidRPr="00715939" w:rsidRDefault="00715939" w:rsidP="00715939">
      <w:pPr>
        <w:numPr>
          <w:ilvl w:val="0"/>
          <w:numId w:val="11"/>
        </w:numPr>
        <w:spacing w:after="0" w:line="240" w:lineRule="auto"/>
        <w:rPr>
          <w:rFonts w:ascii="Arial" w:hAnsi="Arial" w:cs="Arial"/>
          <w:bCs/>
          <w:sz w:val="20"/>
          <w:szCs w:val="20"/>
        </w:rPr>
      </w:pPr>
      <w:r w:rsidRPr="00715939">
        <w:rPr>
          <w:rFonts w:ascii="Arial" w:hAnsi="Arial" w:cs="Arial"/>
          <w:bCs/>
          <w:sz w:val="20"/>
          <w:szCs w:val="20"/>
        </w:rPr>
        <w:t xml:space="preserve">A new piece of software is being installed on your work computer. You’re the only one that knows </w:t>
      </w:r>
      <w:r w:rsidR="00FF2A98">
        <w:rPr>
          <w:rFonts w:ascii="Arial" w:hAnsi="Arial" w:cs="Arial"/>
          <w:bCs/>
          <w:sz w:val="20"/>
          <w:szCs w:val="20"/>
        </w:rPr>
        <w:t xml:space="preserve">how to use </w:t>
      </w:r>
      <w:r w:rsidRPr="00715939">
        <w:rPr>
          <w:rFonts w:ascii="Arial" w:hAnsi="Arial" w:cs="Arial"/>
          <w:bCs/>
          <w:sz w:val="20"/>
          <w:szCs w:val="20"/>
        </w:rPr>
        <w:t xml:space="preserve">it and need to </w:t>
      </w:r>
      <w:r w:rsidR="00FF2A98">
        <w:rPr>
          <w:rFonts w:ascii="Arial" w:hAnsi="Arial" w:cs="Arial"/>
          <w:bCs/>
          <w:sz w:val="20"/>
          <w:szCs w:val="20"/>
        </w:rPr>
        <w:t>teach</w:t>
      </w:r>
      <w:r w:rsidRPr="00715939">
        <w:rPr>
          <w:rFonts w:ascii="Arial" w:hAnsi="Arial" w:cs="Arial"/>
          <w:bCs/>
          <w:sz w:val="20"/>
          <w:szCs w:val="20"/>
        </w:rPr>
        <w:t xml:space="preserve"> others how to use it.</w:t>
      </w:r>
    </w:p>
    <w:p w:rsidR="00715939" w:rsidRPr="00715939" w:rsidRDefault="00715939" w:rsidP="00715939">
      <w:pPr>
        <w:spacing w:after="0" w:line="240" w:lineRule="auto"/>
        <w:rPr>
          <w:rFonts w:ascii="Arial" w:hAnsi="Arial" w:cs="Arial"/>
          <w:bCs/>
          <w:sz w:val="20"/>
          <w:szCs w:val="20"/>
        </w:rPr>
      </w:pPr>
    </w:p>
    <w:p w:rsidR="00715939" w:rsidRPr="00715939" w:rsidRDefault="00715939" w:rsidP="00715939">
      <w:pPr>
        <w:numPr>
          <w:ilvl w:val="0"/>
          <w:numId w:val="11"/>
        </w:numPr>
        <w:spacing w:after="0" w:line="240" w:lineRule="auto"/>
        <w:rPr>
          <w:rFonts w:ascii="Arial" w:hAnsi="Arial" w:cs="Arial"/>
          <w:bCs/>
          <w:sz w:val="20"/>
          <w:szCs w:val="20"/>
        </w:rPr>
      </w:pPr>
      <w:r w:rsidRPr="00715939">
        <w:rPr>
          <w:rFonts w:ascii="Arial" w:hAnsi="Arial" w:cs="Arial"/>
          <w:bCs/>
          <w:sz w:val="20"/>
          <w:szCs w:val="20"/>
        </w:rPr>
        <w:t>Your friend was supposed to meet you for dinner and is fifteen minutes late. You want to know whether he’s still going to meet you.</w:t>
      </w:r>
    </w:p>
    <w:p w:rsidR="00A6156B" w:rsidRDefault="00A6156B" w:rsidP="00A6156B">
      <w:pPr>
        <w:spacing w:after="0" w:line="240" w:lineRule="auto"/>
        <w:rPr>
          <w:rFonts w:ascii="Arial" w:hAnsi="Arial" w:cs="Arial"/>
          <w:sz w:val="20"/>
          <w:szCs w:val="20"/>
        </w:rPr>
      </w:pPr>
    </w:p>
    <w:p w:rsidR="00FF2A98" w:rsidRDefault="00FF2A98" w:rsidP="00A6156B">
      <w:pPr>
        <w:spacing w:after="0" w:line="240" w:lineRule="auto"/>
        <w:rPr>
          <w:rFonts w:ascii="Arial" w:hAnsi="Arial" w:cs="Arial"/>
          <w:sz w:val="20"/>
          <w:szCs w:val="20"/>
        </w:rPr>
      </w:pPr>
    </w:p>
    <w:p w:rsidR="00615D5A" w:rsidRPr="00E93A3C" w:rsidRDefault="00615D5A" w:rsidP="00615D5A">
      <w:pPr>
        <w:spacing w:after="0" w:line="240" w:lineRule="auto"/>
        <w:rPr>
          <w:rFonts w:ascii="Arial" w:hAnsi="Arial" w:cs="Arial"/>
          <w:sz w:val="20"/>
          <w:szCs w:val="20"/>
        </w:rPr>
      </w:pPr>
      <w:r w:rsidRPr="00E93A3C">
        <w:rPr>
          <w:rFonts w:ascii="Arial" w:hAnsi="Arial" w:cs="Arial"/>
          <w:noProof/>
          <w:sz w:val="20"/>
          <w:szCs w:val="20"/>
        </w:rPr>
        <w:drawing>
          <wp:inline distT="0" distB="0" distL="0" distR="0">
            <wp:extent cx="112395" cy="112395"/>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Pr="00E93A3C">
        <w:rPr>
          <w:rFonts w:ascii="Arial" w:hAnsi="Arial" w:cs="Arial"/>
          <w:sz w:val="20"/>
          <w:szCs w:val="20"/>
        </w:rPr>
        <w:t xml:space="preserve"> Type your name in the upper-right corner of this page next to </w:t>
      </w:r>
      <w:r w:rsidRPr="00E93A3C">
        <w:rPr>
          <w:rFonts w:ascii="Arial" w:hAnsi="Arial" w:cs="Arial"/>
          <w:b/>
          <w:i/>
          <w:sz w:val="20"/>
          <w:szCs w:val="20"/>
        </w:rPr>
        <w:t>Last Name</w:t>
      </w:r>
      <w:r w:rsidRPr="00E93A3C">
        <w:rPr>
          <w:rFonts w:ascii="Arial" w:hAnsi="Arial" w:cs="Arial"/>
          <w:b/>
          <w:i/>
          <w:sz w:val="20"/>
          <w:szCs w:val="20"/>
        </w:rPr>
        <w:br/>
      </w:r>
      <w:r w:rsidRPr="00E93A3C">
        <w:rPr>
          <w:rFonts w:ascii="Arial" w:hAnsi="Arial" w:cs="Arial"/>
          <w:noProof/>
          <w:sz w:val="20"/>
          <w:szCs w:val="20"/>
        </w:rPr>
        <w:drawing>
          <wp:inline distT="0" distB="0" distL="0" distR="0">
            <wp:extent cx="112395" cy="112395"/>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Pr="00E93A3C">
        <w:rPr>
          <w:rFonts w:ascii="Arial" w:hAnsi="Arial" w:cs="Arial"/>
          <w:sz w:val="20"/>
          <w:szCs w:val="20"/>
        </w:rPr>
        <w:t xml:space="preserve"> Save your file as a </w:t>
      </w:r>
      <w:r w:rsidRPr="00E93A3C">
        <w:rPr>
          <w:rFonts w:ascii="Arial" w:hAnsi="Arial" w:cs="Arial"/>
          <w:b/>
          <w:bCs/>
          <w:i/>
          <w:iCs/>
          <w:sz w:val="20"/>
          <w:szCs w:val="20"/>
        </w:rPr>
        <w:t xml:space="preserve">Word document </w:t>
      </w:r>
      <w:r w:rsidRPr="00E93A3C">
        <w:rPr>
          <w:rFonts w:ascii="Arial" w:hAnsi="Arial" w:cs="Arial"/>
          <w:sz w:val="20"/>
          <w:szCs w:val="20"/>
        </w:rPr>
        <w:t>(.</w:t>
      </w:r>
      <w:proofErr w:type="spellStart"/>
      <w:r w:rsidRPr="00E93A3C">
        <w:rPr>
          <w:rFonts w:ascii="Arial" w:hAnsi="Arial" w:cs="Arial"/>
          <w:sz w:val="20"/>
          <w:szCs w:val="20"/>
        </w:rPr>
        <w:t>docx</w:t>
      </w:r>
      <w:proofErr w:type="spellEnd"/>
      <w:r w:rsidRPr="00E93A3C">
        <w:rPr>
          <w:rFonts w:ascii="Arial" w:hAnsi="Arial" w:cs="Arial"/>
          <w:sz w:val="20"/>
          <w:szCs w:val="20"/>
        </w:rPr>
        <w:t xml:space="preserve">). </w:t>
      </w:r>
      <w:r w:rsidRPr="00E93A3C">
        <w:rPr>
          <w:rFonts w:ascii="Arial" w:hAnsi="Arial" w:cs="Arial"/>
          <w:sz w:val="20"/>
          <w:szCs w:val="20"/>
        </w:rPr>
        <w:br/>
      </w:r>
      <w:r w:rsidRPr="00E93A3C">
        <w:rPr>
          <w:rFonts w:ascii="Arial" w:hAnsi="Arial" w:cs="Arial"/>
          <w:noProof/>
          <w:sz w:val="20"/>
          <w:szCs w:val="20"/>
        </w:rPr>
        <w:drawing>
          <wp:inline distT="0" distB="0" distL="0" distR="0">
            <wp:extent cx="112395" cy="112395"/>
            <wp:effectExtent l="1905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Pr="00E93A3C">
        <w:rPr>
          <w:rFonts w:ascii="Arial" w:hAnsi="Arial" w:cs="Arial"/>
          <w:sz w:val="20"/>
          <w:szCs w:val="20"/>
        </w:rPr>
        <w:t xml:space="preserve"> Include the term </w:t>
      </w:r>
      <w:r w:rsidR="00715939" w:rsidRPr="00715939">
        <w:rPr>
          <w:rFonts w:ascii="Arial" w:hAnsi="Arial" w:cs="Arial"/>
          <w:b/>
          <w:i/>
          <w:sz w:val="20"/>
          <w:szCs w:val="20"/>
        </w:rPr>
        <w:t xml:space="preserve">Communication </w:t>
      </w:r>
      <w:r w:rsidRPr="00E93A3C">
        <w:rPr>
          <w:rFonts w:ascii="Arial" w:hAnsi="Arial" w:cs="Arial"/>
          <w:sz w:val="20"/>
          <w:szCs w:val="20"/>
        </w:rPr>
        <w:t xml:space="preserve">and your </w:t>
      </w:r>
      <w:r w:rsidRPr="00E93A3C">
        <w:rPr>
          <w:rFonts w:ascii="Arial" w:hAnsi="Arial" w:cs="Arial"/>
          <w:b/>
          <w:i/>
          <w:sz w:val="20"/>
          <w:szCs w:val="20"/>
        </w:rPr>
        <w:t>Last Name</w:t>
      </w:r>
      <w:r w:rsidRPr="00E93A3C">
        <w:rPr>
          <w:rFonts w:ascii="Arial" w:hAnsi="Arial" w:cs="Arial"/>
          <w:sz w:val="20"/>
          <w:szCs w:val="20"/>
        </w:rPr>
        <w:t xml:space="preserve"> when saving your file. </w:t>
      </w:r>
      <w:r w:rsidRPr="00E93A3C">
        <w:rPr>
          <w:rFonts w:ascii="Arial" w:hAnsi="Arial" w:cs="Arial"/>
          <w:b/>
          <w:sz w:val="20"/>
          <w:szCs w:val="20"/>
        </w:rPr>
        <w:t>Example:</w:t>
      </w:r>
      <w:r w:rsidR="00FF2A98">
        <w:rPr>
          <w:rFonts w:ascii="Arial" w:hAnsi="Arial" w:cs="Arial"/>
          <w:b/>
          <w:sz w:val="20"/>
          <w:szCs w:val="20"/>
        </w:rPr>
        <w:t xml:space="preserve"> </w:t>
      </w:r>
      <w:r w:rsidR="00715939">
        <w:rPr>
          <w:rFonts w:ascii="Arial" w:hAnsi="Arial" w:cs="Arial"/>
          <w:b/>
          <w:i/>
          <w:sz w:val="20"/>
          <w:szCs w:val="20"/>
        </w:rPr>
        <w:t>Communication</w:t>
      </w:r>
      <w:r w:rsidRPr="00E93A3C">
        <w:rPr>
          <w:rFonts w:ascii="Arial" w:hAnsi="Arial" w:cs="Arial"/>
          <w:b/>
          <w:i/>
          <w:sz w:val="20"/>
          <w:szCs w:val="20"/>
        </w:rPr>
        <w:t>_Smith.docx</w:t>
      </w:r>
      <w:r w:rsidRPr="00E93A3C">
        <w:rPr>
          <w:rFonts w:ascii="Arial" w:hAnsi="Arial" w:cs="Arial"/>
          <w:b/>
          <w:i/>
          <w:sz w:val="20"/>
          <w:szCs w:val="20"/>
        </w:rPr>
        <w:br/>
      </w:r>
      <w:r w:rsidRPr="00E93A3C">
        <w:rPr>
          <w:rFonts w:ascii="Arial" w:hAnsi="Arial" w:cs="Arial"/>
          <w:noProof/>
          <w:sz w:val="20"/>
          <w:szCs w:val="20"/>
        </w:rPr>
        <w:drawing>
          <wp:inline distT="0" distB="0" distL="0" distR="0">
            <wp:extent cx="112395" cy="112395"/>
            <wp:effectExtent l="1905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Pr="00E93A3C">
        <w:rPr>
          <w:rFonts w:ascii="Arial" w:hAnsi="Arial" w:cs="Arial"/>
          <w:sz w:val="20"/>
          <w:szCs w:val="20"/>
        </w:rPr>
        <w:t xml:space="preserve">Upload your completed document using the </w:t>
      </w:r>
      <w:r w:rsidRPr="00E93A3C">
        <w:rPr>
          <w:rFonts w:ascii="Arial" w:hAnsi="Arial" w:cs="Arial"/>
          <w:b/>
          <w:i/>
          <w:sz w:val="20"/>
          <w:szCs w:val="20"/>
        </w:rPr>
        <w:t>Browse</w:t>
      </w:r>
      <w:r w:rsidRPr="00E93A3C">
        <w:rPr>
          <w:rFonts w:ascii="Arial" w:hAnsi="Arial" w:cs="Arial"/>
          <w:sz w:val="20"/>
          <w:szCs w:val="20"/>
        </w:rPr>
        <w:t xml:space="preserve"> button, and then click the </w:t>
      </w:r>
      <w:r w:rsidRPr="00E93A3C">
        <w:rPr>
          <w:rFonts w:ascii="Arial" w:hAnsi="Arial" w:cs="Arial"/>
          <w:b/>
          <w:i/>
          <w:sz w:val="20"/>
          <w:szCs w:val="20"/>
        </w:rPr>
        <w:t>Submit</w:t>
      </w:r>
      <w:r w:rsidRPr="00E93A3C">
        <w:rPr>
          <w:rFonts w:ascii="Arial" w:hAnsi="Arial" w:cs="Arial"/>
          <w:sz w:val="20"/>
          <w:szCs w:val="20"/>
        </w:rPr>
        <w:t xml:space="preserve"> button. </w:t>
      </w:r>
    </w:p>
    <w:p w:rsidR="008C35F8" w:rsidRPr="00E93A3C" w:rsidRDefault="008C35F8" w:rsidP="008C35F8">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60"/>
      </w:tblGrid>
      <w:tr w:rsidR="00620ED2" w:rsidRPr="00E93A3C" w:rsidTr="000C56E1">
        <w:trPr>
          <w:trHeight w:val="450"/>
        </w:trPr>
        <w:tc>
          <w:tcPr>
            <w:tcW w:w="9576" w:type="dxa"/>
            <w:tcBorders>
              <w:top w:val="nil"/>
              <w:left w:val="nil"/>
              <w:bottom w:val="nil"/>
              <w:right w:val="nil"/>
            </w:tcBorders>
            <w:shd w:val="clear" w:color="auto" w:fill="4B5A79"/>
            <w:vAlign w:val="center"/>
          </w:tcPr>
          <w:p w:rsidR="00620ED2" w:rsidRPr="00043CAF" w:rsidRDefault="00620ED2" w:rsidP="008D36B7">
            <w:pPr>
              <w:rPr>
                <w:rFonts w:ascii="Arial" w:hAnsi="Arial" w:cs="Arial"/>
                <w:b/>
                <w:color w:val="FFFF00"/>
              </w:rPr>
            </w:pPr>
            <w:r w:rsidRPr="00043CAF">
              <w:rPr>
                <w:rFonts w:ascii="Arial" w:hAnsi="Arial" w:cs="Arial"/>
                <w:b/>
                <w:color w:val="FFFFFF" w:themeColor="background1"/>
              </w:rPr>
              <w:t>Points Possible:</w:t>
            </w:r>
            <w:r w:rsidR="001C50C0">
              <w:rPr>
                <w:rFonts w:ascii="Arial" w:hAnsi="Arial" w:cs="Arial"/>
                <w:b/>
                <w:color w:val="FFFF00"/>
              </w:rPr>
              <w:t xml:space="preserve"> 20</w:t>
            </w:r>
          </w:p>
          <w:p w:rsidR="00043CAF" w:rsidRDefault="001C50C0" w:rsidP="00043CAF">
            <w:pPr>
              <w:rPr>
                <w:rFonts w:ascii="Arial" w:hAnsi="Arial" w:cs="Arial"/>
                <w:bCs/>
                <w:color w:val="FFFFFF" w:themeColor="background1"/>
                <w:sz w:val="20"/>
                <w:szCs w:val="20"/>
              </w:rPr>
            </w:pPr>
            <w:r>
              <w:rPr>
                <w:rFonts w:ascii="Arial" w:hAnsi="Arial" w:cs="Arial"/>
                <w:bCs/>
                <w:color w:val="FFFFFF" w:themeColor="background1"/>
                <w:sz w:val="20"/>
                <w:szCs w:val="20"/>
              </w:rPr>
              <w:t>2</w:t>
            </w:r>
            <w:r w:rsidR="00715939" w:rsidRPr="00715939">
              <w:rPr>
                <w:rFonts w:ascii="Arial" w:hAnsi="Arial" w:cs="Arial"/>
                <w:bCs/>
                <w:color w:val="FFFFFF" w:themeColor="background1"/>
                <w:sz w:val="20"/>
                <w:szCs w:val="20"/>
              </w:rPr>
              <w:t xml:space="preserve"> points possible for each situation</w:t>
            </w:r>
            <w:r w:rsidR="00561B5E">
              <w:rPr>
                <w:rFonts w:ascii="Arial" w:hAnsi="Arial" w:cs="Arial"/>
                <w:bCs/>
                <w:color w:val="FFFFFF" w:themeColor="background1"/>
                <w:sz w:val="20"/>
                <w:szCs w:val="20"/>
              </w:rPr>
              <w:t xml:space="preserve"> which includes proper grammar, spelling, and punctuation</w:t>
            </w:r>
          </w:p>
          <w:p w:rsidR="001C50C0" w:rsidRPr="00E93A3C" w:rsidRDefault="001C50C0" w:rsidP="00043CAF">
            <w:pPr>
              <w:rPr>
                <w:rFonts w:ascii="Arial" w:hAnsi="Arial" w:cs="Arial"/>
                <w:color w:val="FFFFFF" w:themeColor="background1"/>
                <w:sz w:val="20"/>
                <w:szCs w:val="20"/>
              </w:rPr>
            </w:pPr>
            <w:r>
              <w:rPr>
                <w:rFonts w:ascii="Arial" w:hAnsi="Arial" w:cs="Arial"/>
                <w:color w:val="FFFFFF" w:themeColor="background1"/>
                <w:sz w:val="20"/>
                <w:szCs w:val="20"/>
              </w:rPr>
              <w:t>4 points for proper grammar, spelling, and punctuation</w:t>
            </w:r>
          </w:p>
        </w:tc>
      </w:tr>
    </w:tbl>
    <w:p w:rsidR="00620ED2" w:rsidRPr="00E93A3C" w:rsidRDefault="00620ED2">
      <w:pPr>
        <w:rPr>
          <w:rFonts w:ascii="Arial" w:hAnsi="Arial" w:cs="Arial"/>
          <w:sz w:val="20"/>
          <w:szCs w:val="20"/>
        </w:rPr>
      </w:pPr>
    </w:p>
    <w:p w:rsidR="00620ED2" w:rsidRPr="00E93A3C" w:rsidRDefault="00620ED2">
      <w:pPr>
        <w:rPr>
          <w:rFonts w:ascii="Arial" w:hAnsi="Arial" w:cs="Arial"/>
          <w:color w:val="FFFFFF" w:themeColor="background1"/>
          <w:sz w:val="20"/>
          <w:szCs w:val="20"/>
        </w:rPr>
      </w:pPr>
      <w:r w:rsidRPr="00E93A3C">
        <w:rPr>
          <w:rFonts w:ascii="Arial" w:hAnsi="Arial" w:cs="Arial"/>
          <w:color w:val="FFFFFF" w:themeColor="background1"/>
          <w:sz w:val="20"/>
          <w:szCs w:val="20"/>
        </w:rPr>
        <w:t>Assignment Name</w:t>
      </w:r>
    </w:p>
    <w:sectPr w:rsidR="00620ED2" w:rsidRPr="00E93A3C" w:rsidSect="002D484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5F18"/>
    <w:multiLevelType w:val="hybridMultilevel"/>
    <w:tmpl w:val="D86639B8"/>
    <w:lvl w:ilvl="0" w:tplc="ECD2DEE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05D62"/>
    <w:multiLevelType w:val="hybridMultilevel"/>
    <w:tmpl w:val="D86639B8"/>
    <w:lvl w:ilvl="0" w:tplc="ECD2DEE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534CB"/>
    <w:multiLevelType w:val="hybridMultilevel"/>
    <w:tmpl w:val="276253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0C41B8A"/>
    <w:multiLevelType w:val="hybridMultilevel"/>
    <w:tmpl w:val="D86639B8"/>
    <w:lvl w:ilvl="0" w:tplc="ECD2DEE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C4152"/>
    <w:multiLevelType w:val="hybridMultilevel"/>
    <w:tmpl w:val="D86639B8"/>
    <w:lvl w:ilvl="0" w:tplc="ECD2DEE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F6178"/>
    <w:multiLevelType w:val="hybridMultilevel"/>
    <w:tmpl w:val="7E86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F5924"/>
    <w:multiLevelType w:val="hybridMultilevel"/>
    <w:tmpl w:val="D86639B8"/>
    <w:lvl w:ilvl="0" w:tplc="ECD2DEE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40816"/>
    <w:multiLevelType w:val="hybridMultilevel"/>
    <w:tmpl w:val="D86639B8"/>
    <w:lvl w:ilvl="0" w:tplc="ECD2DEE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C45C7"/>
    <w:multiLevelType w:val="hybridMultilevel"/>
    <w:tmpl w:val="D86639B8"/>
    <w:lvl w:ilvl="0" w:tplc="ECD2DEE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E5732"/>
    <w:multiLevelType w:val="hybridMultilevel"/>
    <w:tmpl w:val="D86639B8"/>
    <w:lvl w:ilvl="0" w:tplc="ECD2DEE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36E5B"/>
    <w:multiLevelType w:val="hybridMultilevel"/>
    <w:tmpl w:val="B24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1"/>
  </w:num>
  <w:num w:numId="6">
    <w:abstractNumId w:val="7"/>
  </w:num>
  <w:num w:numId="7">
    <w:abstractNumId w:val="6"/>
  </w:num>
  <w:num w:numId="8">
    <w:abstractNumId w:val="0"/>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D2"/>
    <w:rsid w:val="00043CAF"/>
    <w:rsid w:val="000C56E1"/>
    <w:rsid w:val="001C50C0"/>
    <w:rsid w:val="002D4843"/>
    <w:rsid w:val="003902A6"/>
    <w:rsid w:val="005379F8"/>
    <w:rsid w:val="00561B5E"/>
    <w:rsid w:val="00615D5A"/>
    <w:rsid w:val="00620ED2"/>
    <w:rsid w:val="006A767E"/>
    <w:rsid w:val="00715939"/>
    <w:rsid w:val="007D20A1"/>
    <w:rsid w:val="008622F2"/>
    <w:rsid w:val="008C35F8"/>
    <w:rsid w:val="008D36B7"/>
    <w:rsid w:val="009B284A"/>
    <w:rsid w:val="009B66CA"/>
    <w:rsid w:val="009B7350"/>
    <w:rsid w:val="00A17D7F"/>
    <w:rsid w:val="00A6156B"/>
    <w:rsid w:val="00A87B4D"/>
    <w:rsid w:val="00AB1430"/>
    <w:rsid w:val="00BB58BE"/>
    <w:rsid w:val="00C24A10"/>
    <w:rsid w:val="00C30180"/>
    <w:rsid w:val="00C934CA"/>
    <w:rsid w:val="00DB4946"/>
    <w:rsid w:val="00E93A3C"/>
    <w:rsid w:val="00FA459E"/>
    <w:rsid w:val="00FC61E6"/>
    <w:rsid w:val="00FF2A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0DA2E-C46F-4C5F-B6A9-72563876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ED2"/>
    <w:rPr>
      <w:rFonts w:ascii="Tahoma" w:hAnsi="Tahoma" w:cs="Tahoma"/>
      <w:sz w:val="16"/>
      <w:szCs w:val="16"/>
    </w:rPr>
  </w:style>
  <w:style w:type="paragraph" w:styleId="ListParagraph">
    <w:name w:val="List Paragraph"/>
    <w:basedOn w:val="Normal"/>
    <w:uiPriority w:val="34"/>
    <w:qFormat/>
    <w:rsid w:val="00E93A3C"/>
    <w:pPr>
      <w:ind w:left="720"/>
      <w:contextualSpacing/>
    </w:pPr>
  </w:style>
  <w:style w:type="character" w:styleId="Strong">
    <w:name w:val="Strong"/>
    <w:basedOn w:val="DefaultParagraphFont"/>
    <w:uiPriority w:val="22"/>
    <w:qFormat/>
    <w:rsid w:val="00043CA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Pratima</dc:creator>
  <cp:lastModifiedBy>Dee K'oremo</cp:lastModifiedBy>
  <cp:revision>2</cp:revision>
  <dcterms:created xsi:type="dcterms:W3CDTF">2020-08-14T06:16:00Z</dcterms:created>
  <dcterms:modified xsi:type="dcterms:W3CDTF">2020-08-14T06:16:00Z</dcterms:modified>
</cp:coreProperties>
</file>