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676" w:rsidRPr="000C4676" w:rsidRDefault="000C4676" w:rsidP="000C4676">
      <w:r w:rsidRPr="000C4676">
        <w:t xml:space="preserve">5 </w:t>
      </w:r>
      <w:proofErr w:type="gramStart"/>
      <w:r w:rsidRPr="000C4676">
        <w:t>cites  (</w:t>
      </w:r>
      <w:proofErr w:type="gramEnd"/>
      <w:r w:rsidRPr="000C4676">
        <w:t>scholarly journals) for each question </w:t>
      </w:r>
      <w:r w:rsidRPr="000C4676">
        <w:rPr>
          <w:b/>
          <w:bCs/>
        </w:rPr>
        <w:t>TOTAL 10 scholarly journal citations</w:t>
      </w:r>
    </w:p>
    <w:p w:rsidR="000C4676" w:rsidRPr="000C4676" w:rsidRDefault="000C4676" w:rsidP="000C4676">
      <w:r w:rsidRPr="000C4676">
        <w:rPr>
          <w:b/>
          <w:bCs/>
        </w:rPr>
        <w:t>Final Examination:</w:t>
      </w:r>
    </w:p>
    <w:p w:rsidR="000C4676" w:rsidRPr="000C4676" w:rsidRDefault="000C4676" w:rsidP="000C4676">
      <w:r w:rsidRPr="000C4676">
        <w:t>The final examination consists of two essay questions:  14 points total = 2 questions x 7 points each</w:t>
      </w:r>
    </w:p>
    <w:p w:rsidR="000C4676" w:rsidRPr="000C4676" w:rsidRDefault="000C4676" w:rsidP="000C4676">
      <w:r w:rsidRPr="000C4676">
        <w:t>1. Why is it so important for an organization to have a robust Human Resource Management Department? </w:t>
      </w:r>
    </w:p>
    <w:p w:rsidR="000C4676" w:rsidRPr="000C4676" w:rsidRDefault="000C4676" w:rsidP="000C4676">
      <w:r w:rsidRPr="000C4676">
        <w:t>2. What are the challenges of Human Resources Management in the 21st Century.</w:t>
      </w:r>
    </w:p>
    <w:p w:rsidR="000C4676" w:rsidRPr="000C4676" w:rsidRDefault="000C4676" w:rsidP="000C4676">
      <w:r w:rsidRPr="000C4676">
        <w:rPr>
          <w:b/>
          <w:bCs/>
        </w:rPr>
        <w:t>Instructions</w:t>
      </w:r>
      <w:r w:rsidRPr="000C4676">
        <w:t>:  </w:t>
      </w:r>
    </w:p>
    <w:p w:rsidR="000C4676" w:rsidRPr="000C4676" w:rsidRDefault="000C4676" w:rsidP="000C4676">
      <w:r w:rsidRPr="000C4676">
        <w:t>Please develop two compelling essays on the topics listed above.</w:t>
      </w:r>
    </w:p>
    <w:p w:rsidR="000C4676" w:rsidRPr="000C4676" w:rsidRDefault="000C4676" w:rsidP="000C4676">
      <w:r w:rsidRPr="000C4676">
        <w:t xml:space="preserve">In addition to the </w:t>
      </w:r>
      <w:proofErr w:type="spellStart"/>
      <w:r w:rsidRPr="000C4676">
        <w:t>Pynes</w:t>
      </w:r>
      <w:proofErr w:type="spellEnd"/>
      <w:r w:rsidRPr="000C4676">
        <w:t xml:space="preserve"> and </w:t>
      </w:r>
      <w:proofErr w:type="spellStart"/>
      <w:r w:rsidRPr="000C4676">
        <w:t>Nalbandian</w:t>
      </w:r>
      <w:proofErr w:type="spellEnd"/>
      <w:r w:rsidRPr="000C4676">
        <w:t xml:space="preserve"> texts, please also include at least 4 other peer reviewed scholarly materials for each question.  Each question should be 3-5 pages long.</w:t>
      </w:r>
    </w:p>
    <w:p w:rsidR="000C4676" w:rsidRPr="000C4676" w:rsidRDefault="000C4676" w:rsidP="000C4676">
      <w:r w:rsidRPr="000C4676">
        <w:t xml:space="preserve">Rubric total 14 points = 5 </w:t>
      </w:r>
      <w:proofErr w:type="gramStart"/>
      <w:r w:rsidRPr="000C4676">
        <w:t>cites  (</w:t>
      </w:r>
      <w:proofErr w:type="gramEnd"/>
      <w:r w:rsidRPr="000C4676">
        <w:t>scholarly journals) for each question - 3-5 pages long.</w:t>
      </w:r>
    </w:p>
    <w:p w:rsidR="00045F46" w:rsidRDefault="00045F46">
      <w:bookmarkStart w:id="0" w:name="_GoBack"/>
      <w:bookmarkEnd w:id="0"/>
    </w:p>
    <w:sectPr w:rsidR="00045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676"/>
    <w:rsid w:val="00045F46"/>
    <w:rsid w:val="000C4676"/>
    <w:rsid w:val="006D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01A4C-B79B-4219-9276-9E39DA55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6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Mwas</dc:creator>
  <cp:keywords/>
  <dc:description/>
  <cp:lastModifiedBy>Mwas</cp:lastModifiedBy>
  <cp:revision>1</cp:revision>
  <dcterms:created xsi:type="dcterms:W3CDTF">2020-07-05T11:35:00Z</dcterms:created>
  <dcterms:modified xsi:type="dcterms:W3CDTF">2020-07-05T11:35:00Z</dcterms:modified>
</cp:coreProperties>
</file>