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8C" w:rsidRDefault="00CD3A8C" w:rsidP="00CD3A8C">
      <w:r>
        <w:t xml:space="preserve">TOPIC; </w:t>
      </w:r>
      <w:r w:rsidRPr="00CD3A8C">
        <w:t>Rural Health in Australia</w:t>
      </w:r>
    </w:p>
    <w:p w:rsidR="00CD3A8C" w:rsidRDefault="00CD3A8C" w:rsidP="00CD3A8C">
      <w:r>
        <w:t>Description</w:t>
      </w:r>
      <w:bookmarkStart w:id="0" w:name="_GoBack"/>
      <w:bookmarkEnd w:id="0"/>
    </w:p>
    <w:p w:rsidR="00CD3A8C" w:rsidRDefault="00CD3A8C" w:rsidP="00CD3A8C"/>
    <w:p w:rsidR="00CD3A8C" w:rsidRDefault="00CD3A8C" w:rsidP="00CD3A8C">
      <w:r>
        <w:t>- 1800 words</w:t>
      </w:r>
    </w:p>
    <w:p w:rsidR="00CD3A8C" w:rsidRDefault="00CD3A8C" w:rsidP="00CD3A8C">
      <w:r>
        <w:t>- APA6 style referencing (at least 20 peer-reviewed sources)</w:t>
      </w:r>
    </w:p>
    <w:p w:rsidR="00CD3A8C" w:rsidRDefault="00CD3A8C" w:rsidP="00CD3A8C">
      <w:r>
        <w:t>- Rural health of the community must be based in Australia</w:t>
      </w:r>
    </w:p>
    <w:p w:rsidR="00CD3A8C" w:rsidRDefault="00CD3A8C" w:rsidP="00CD3A8C">
      <w:r>
        <w:t>- Must include a Health Promotion or Public Health initiative based on the chosen remote community</w:t>
      </w:r>
    </w:p>
    <w:p w:rsidR="00CD3A8C" w:rsidRDefault="00CD3A8C" w:rsidP="00CD3A8C">
      <w:r>
        <w:t>- Must include social determinants of health</w:t>
      </w:r>
    </w:p>
    <w:p w:rsidR="00CD3A8C" w:rsidRDefault="00CD3A8C" w:rsidP="00CD3A8C">
      <w:r>
        <w:t>- Must use a public health approach</w:t>
      </w:r>
    </w:p>
    <w:p w:rsidR="00CD3A8C" w:rsidRDefault="00CD3A8C" w:rsidP="00CD3A8C">
      <w:r>
        <w:t>- Must follow all instructions and marking rubric</w:t>
      </w:r>
    </w:p>
    <w:p w:rsidR="00CD3A8C" w:rsidRDefault="00CD3A8C" w:rsidP="00CD3A8C">
      <w:r>
        <w:t>- Must be top quality work, following the top range of the marking criteria</w:t>
      </w:r>
    </w:p>
    <w:p w:rsidR="00CD3A8C" w:rsidRDefault="00CD3A8C" w:rsidP="00CD3A8C">
      <w:r>
        <w:t>- Times New Roman, size 12 font, 1.5 spacing</w:t>
      </w:r>
    </w:p>
    <w:p w:rsidR="001E6BF9" w:rsidRDefault="00CD3A8C" w:rsidP="00CD3A8C">
      <w:r>
        <w:t>- Use the examples of essays provided as just EXAMPLES OF PAST ESSAYS</w:t>
      </w:r>
    </w:p>
    <w:sectPr w:rsidR="001E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8C"/>
    <w:rsid w:val="001E6BF9"/>
    <w:rsid w:val="00C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137"/>
  <w15:chartTrackingRefBased/>
  <w15:docId w15:val="{BED146D7-2D25-45AB-8528-ED8BFF0E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2020-07-27T05:50:00Z</dcterms:created>
  <dcterms:modified xsi:type="dcterms:W3CDTF">2020-07-27T05:52:00Z</dcterms:modified>
</cp:coreProperties>
</file>