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80" w:rsidRPr="00921B80" w:rsidRDefault="00921B80" w:rsidP="00921B80">
      <w:pPr>
        <w:shd w:val="clear" w:color="auto" w:fill="FFFFFF"/>
        <w:spacing w:after="0" w:line="240" w:lineRule="auto"/>
        <w:rPr>
          <w:rFonts w:ascii="Georgia" w:eastAsia="Times New Roman" w:hAnsi="Georgia" w:cs="Times New Roman"/>
          <w:color w:val="333333"/>
          <w:sz w:val="33"/>
          <w:szCs w:val="33"/>
        </w:rPr>
      </w:pPr>
    </w:p>
    <w:p w:rsidR="00921B80" w:rsidRPr="00921B80" w:rsidRDefault="00921B80" w:rsidP="00921B80">
      <w:pPr>
        <w:shd w:val="clear" w:color="auto" w:fill="E1D4E5"/>
        <w:spacing w:after="100" w:afterAutospacing="1" w:line="240" w:lineRule="auto"/>
        <w:rPr>
          <w:rFonts w:ascii="Georgia" w:eastAsia="Times New Roman" w:hAnsi="Georgia" w:cs="Times New Roman"/>
          <w:color w:val="333333"/>
          <w:sz w:val="33"/>
          <w:szCs w:val="33"/>
        </w:rPr>
      </w:pPr>
      <w:r w:rsidRPr="00921B80">
        <w:rPr>
          <w:rFonts w:ascii="Georgia" w:eastAsia="Times New Roman" w:hAnsi="Georgia" w:cs="Times New Roman"/>
          <w:b/>
          <w:bCs/>
          <w:color w:val="333333"/>
          <w:sz w:val="33"/>
        </w:rPr>
        <w:t>The CIPD Profession Map</w:t>
      </w:r>
    </w:p>
    <w:p w:rsidR="00921B80" w:rsidRPr="00921B80" w:rsidRDefault="00921B80" w:rsidP="00921B80">
      <w:pPr>
        <w:shd w:val="clear" w:color="auto" w:fill="E1D4E5"/>
        <w:spacing w:after="100" w:afterAutospacing="1" w:line="240" w:lineRule="auto"/>
        <w:rPr>
          <w:rFonts w:ascii="Georgia" w:eastAsia="Times New Roman" w:hAnsi="Georgia" w:cs="Times New Roman"/>
          <w:color w:val="333333"/>
          <w:sz w:val="33"/>
          <w:szCs w:val="33"/>
        </w:rPr>
      </w:pPr>
      <w:r w:rsidRPr="00921B80">
        <w:rPr>
          <w:rFonts w:ascii="Georgia" w:eastAsia="Times New Roman" w:hAnsi="Georgia" w:cs="Times New Roman"/>
          <w:color w:val="333333"/>
          <w:sz w:val="33"/>
          <w:szCs w:val="33"/>
        </w:rPr>
        <w:t xml:space="preserve">The Map defines the building blocks of effective people management practice across ten professional </w:t>
      </w:r>
      <w:proofErr w:type="spellStart"/>
      <w:r w:rsidRPr="00921B80">
        <w:rPr>
          <w:rFonts w:ascii="Georgia" w:eastAsia="Times New Roman" w:hAnsi="Georgia" w:cs="Times New Roman"/>
          <w:color w:val="333333"/>
          <w:sz w:val="33"/>
          <w:szCs w:val="33"/>
        </w:rPr>
        <w:t>specialisms</w:t>
      </w:r>
      <w:proofErr w:type="spellEnd"/>
      <w:r w:rsidRPr="00921B80">
        <w:rPr>
          <w:rFonts w:ascii="Georgia" w:eastAsia="Times New Roman" w:hAnsi="Georgia" w:cs="Times New Roman"/>
          <w:color w:val="333333"/>
          <w:sz w:val="33"/>
          <w:szCs w:val="33"/>
        </w:rPr>
        <w:t xml:space="preserve">, and describes eight fundamental </w:t>
      </w:r>
      <w:proofErr w:type="spellStart"/>
      <w:r w:rsidRPr="00921B80">
        <w:rPr>
          <w:rFonts w:ascii="Georgia" w:eastAsia="Times New Roman" w:hAnsi="Georgia" w:cs="Times New Roman"/>
          <w:color w:val="333333"/>
          <w:sz w:val="33"/>
          <w:szCs w:val="33"/>
        </w:rPr>
        <w:t>behaviours</w:t>
      </w:r>
      <w:proofErr w:type="spellEnd"/>
      <w:r w:rsidRPr="00921B80">
        <w:rPr>
          <w:rFonts w:ascii="Georgia" w:eastAsia="Times New Roman" w:hAnsi="Georgia" w:cs="Times New Roman"/>
          <w:color w:val="333333"/>
          <w:sz w:val="33"/>
          <w:szCs w:val="33"/>
        </w:rPr>
        <w:t xml:space="preserve"> that underpin good practice regardless of specialism. The Profession Map is flexible, so you can choose to focus on your area of work, the level of accountability you have in your role, and your career development ambitions.</w:t>
      </w:r>
    </w:p>
    <w:p w:rsidR="00921B80" w:rsidRPr="00921B80" w:rsidRDefault="00921B80" w:rsidP="00921B80">
      <w:pPr>
        <w:shd w:val="clear" w:color="auto" w:fill="E7F7F7"/>
        <w:spacing w:after="100" w:afterAutospacing="1" w:line="240" w:lineRule="auto"/>
        <w:rPr>
          <w:rFonts w:ascii="Georgia" w:eastAsia="Times New Roman" w:hAnsi="Georgia" w:cs="Times New Roman"/>
          <w:color w:val="333333"/>
          <w:sz w:val="33"/>
          <w:szCs w:val="33"/>
        </w:rPr>
      </w:pPr>
      <w:r w:rsidRPr="00921B80">
        <w:rPr>
          <w:rFonts w:ascii="Georgia" w:eastAsia="Times New Roman" w:hAnsi="Georgia" w:cs="Times New Roman"/>
          <w:b/>
          <w:bCs/>
          <w:color w:val="333333"/>
          <w:sz w:val="33"/>
        </w:rPr>
        <w:t>My CPD Map</w:t>
      </w:r>
    </w:p>
    <w:p w:rsidR="00921B80" w:rsidRPr="00921B80" w:rsidRDefault="00921B80" w:rsidP="00921B80">
      <w:pPr>
        <w:shd w:val="clear" w:color="auto" w:fill="E7F7F7"/>
        <w:spacing w:after="100" w:afterAutospacing="1" w:line="240" w:lineRule="auto"/>
        <w:rPr>
          <w:rFonts w:ascii="Georgia" w:eastAsia="Times New Roman" w:hAnsi="Georgia" w:cs="Times New Roman"/>
          <w:color w:val="333333"/>
          <w:sz w:val="33"/>
          <w:szCs w:val="33"/>
        </w:rPr>
      </w:pPr>
      <w:r w:rsidRPr="00921B80">
        <w:rPr>
          <w:rFonts w:ascii="Georgia" w:eastAsia="Times New Roman" w:hAnsi="Georgia" w:cs="Times New Roman"/>
          <w:color w:val="333333"/>
          <w:sz w:val="33"/>
          <w:szCs w:val="33"/>
        </w:rPr>
        <w:t xml:space="preserve">This is a tool you can use to assess yourself against the CIPD Profession Map and provides guidance for a variety of </w:t>
      </w:r>
      <w:proofErr w:type="spellStart"/>
      <w:r w:rsidRPr="00921B80">
        <w:rPr>
          <w:rFonts w:ascii="Georgia" w:eastAsia="Times New Roman" w:hAnsi="Georgia" w:cs="Times New Roman"/>
          <w:color w:val="333333"/>
          <w:sz w:val="33"/>
          <w:szCs w:val="33"/>
        </w:rPr>
        <w:t>personalised</w:t>
      </w:r>
      <w:proofErr w:type="spellEnd"/>
      <w:r w:rsidRPr="00921B80">
        <w:rPr>
          <w:rFonts w:ascii="Georgia" w:eastAsia="Times New Roman" w:hAnsi="Georgia" w:cs="Times New Roman"/>
          <w:color w:val="333333"/>
          <w:sz w:val="33"/>
          <w:szCs w:val="33"/>
        </w:rPr>
        <w:t xml:space="preserve"> development options. This tool helps you focus on the areas of the Profession Map that are relevant to your area of work and your career development ambitions.</w:t>
      </w:r>
    </w:p>
    <w:p w:rsidR="00921B80" w:rsidRPr="00921B80" w:rsidRDefault="00921B80" w:rsidP="00921B80">
      <w:pPr>
        <w:shd w:val="clear" w:color="auto" w:fill="EEEEEE"/>
        <w:spacing w:after="100" w:afterAutospacing="1" w:line="240" w:lineRule="auto"/>
        <w:rPr>
          <w:rFonts w:ascii="Georgia" w:eastAsia="Times New Roman" w:hAnsi="Georgia" w:cs="Times New Roman"/>
          <w:color w:val="333333"/>
          <w:sz w:val="33"/>
          <w:szCs w:val="33"/>
        </w:rPr>
      </w:pPr>
      <w:r w:rsidRPr="00921B80">
        <w:rPr>
          <w:rFonts w:ascii="Georgia" w:eastAsia="Times New Roman" w:hAnsi="Georgia" w:cs="Times New Roman"/>
          <w:b/>
          <w:bCs/>
          <w:color w:val="333333"/>
          <w:sz w:val="33"/>
        </w:rPr>
        <w:t>PDP (Personal Development Plan)</w:t>
      </w:r>
    </w:p>
    <w:p w:rsidR="00921B80" w:rsidRPr="00921B80" w:rsidRDefault="00921B80" w:rsidP="00921B80">
      <w:pPr>
        <w:shd w:val="clear" w:color="auto" w:fill="EEEEEE"/>
        <w:spacing w:after="100" w:afterAutospacing="1" w:line="240" w:lineRule="auto"/>
        <w:rPr>
          <w:rFonts w:ascii="Georgia" w:eastAsia="Times New Roman" w:hAnsi="Georgia" w:cs="Times New Roman"/>
          <w:color w:val="333333"/>
          <w:sz w:val="33"/>
          <w:szCs w:val="33"/>
        </w:rPr>
      </w:pPr>
      <w:r w:rsidRPr="00921B80">
        <w:rPr>
          <w:rFonts w:ascii="Georgia" w:eastAsia="Times New Roman" w:hAnsi="Georgia" w:cs="Times New Roman"/>
          <w:color w:val="333333"/>
          <w:sz w:val="33"/>
          <w:szCs w:val="33"/>
        </w:rPr>
        <w:t>Personal development planning is the process of creating an action plan for personal development within the context of any career, education, relationship, or for self-improvement. Later in this unit you will be using the knowledge and skills gained from the CIPD Profession Map and My CPD Map to create your own PDP.</w:t>
      </w:r>
    </w:p>
    <w:p w:rsidR="00921B80" w:rsidRPr="00921B80" w:rsidRDefault="00921B80" w:rsidP="00921B80">
      <w:pPr>
        <w:shd w:val="clear" w:color="auto" w:fill="FFFFFF"/>
        <w:spacing w:after="0" w:line="240" w:lineRule="auto"/>
        <w:rPr>
          <w:rFonts w:ascii="Georgia" w:eastAsia="Times New Roman" w:hAnsi="Georgia" w:cs="Times New Roman"/>
          <w:color w:val="333333"/>
          <w:sz w:val="33"/>
          <w:szCs w:val="33"/>
        </w:rPr>
      </w:pPr>
    </w:p>
    <w:p w:rsidR="00921B80" w:rsidRPr="00921B80" w:rsidRDefault="00921B80" w:rsidP="00921B80">
      <w:pPr>
        <w:shd w:val="clear" w:color="auto" w:fill="FFFFFF"/>
        <w:spacing w:after="0" w:line="240" w:lineRule="auto"/>
        <w:rPr>
          <w:rFonts w:ascii="Georgia" w:eastAsia="Times New Roman" w:hAnsi="Georgia" w:cs="Times New Roman"/>
          <w:color w:val="333333"/>
          <w:sz w:val="33"/>
          <w:szCs w:val="33"/>
        </w:rPr>
      </w:pPr>
    </w:p>
    <w:p w:rsidR="00B46DAF" w:rsidRDefault="00921B80" w:rsidP="00921B80">
      <w:hyperlink r:id="rId4" w:tooltip="Previous: The CIPD’s New Profession Map" w:history="1">
        <w:r w:rsidRPr="00921B80">
          <w:rPr>
            <w:rFonts w:ascii="Georgia" w:eastAsia="Times New Roman" w:hAnsi="Georgia" w:cs="Times New Roman"/>
            <w:color w:val="675AFF"/>
            <w:sz w:val="33"/>
            <w:szCs w:val="33"/>
            <w:bdr w:val="single" w:sz="6" w:space="0" w:color="auto" w:frame="1"/>
          </w:rPr>
          <w:br/>
        </w:r>
      </w:hyperlink>
    </w:p>
    <w:sectPr w:rsidR="00B46DAF" w:rsidSect="00D004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21B80"/>
    <w:rsid w:val="00921B80"/>
    <w:rsid w:val="00B46DAF"/>
    <w:rsid w:val="00D00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1B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21B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B80"/>
    <w:rPr>
      <w:b/>
      <w:bCs/>
    </w:rPr>
  </w:style>
  <w:style w:type="character" w:styleId="Hyperlink">
    <w:name w:val="Hyperlink"/>
    <w:basedOn w:val="DefaultParagraphFont"/>
    <w:uiPriority w:val="99"/>
    <w:semiHidden/>
    <w:unhideWhenUsed/>
    <w:rsid w:val="00921B80"/>
    <w:rPr>
      <w:color w:val="0000FF"/>
      <w:u w:val="single"/>
    </w:rPr>
  </w:style>
</w:styles>
</file>

<file path=word/webSettings.xml><?xml version="1.0" encoding="utf-8"?>
<w:webSettings xmlns:r="http://schemas.openxmlformats.org/officeDocument/2006/relationships" xmlns:w="http://schemas.openxmlformats.org/wordprocessingml/2006/main">
  <w:divs>
    <w:div w:id="945306586">
      <w:bodyDiv w:val="1"/>
      <w:marLeft w:val="0"/>
      <w:marRight w:val="0"/>
      <w:marTop w:val="0"/>
      <w:marBottom w:val="0"/>
      <w:divBdr>
        <w:top w:val="none" w:sz="0" w:space="0" w:color="auto"/>
        <w:left w:val="none" w:sz="0" w:space="0" w:color="auto"/>
        <w:bottom w:val="none" w:sz="0" w:space="0" w:color="auto"/>
        <w:right w:val="none" w:sz="0" w:space="0" w:color="auto"/>
      </w:divBdr>
      <w:divsChild>
        <w:div w:id="1090350874">
          <w:marLeft w:val="0"/>
          <w:marRight w:val="0"/>
          <w:marTop w:val="0"/>
          <w:marBottom w:val="0"/>
          <w:divBdr>
            <w:top w:val="none" w:sz="0" w:space="0" w:color="auto"/>
            <w:left w:val="none" w:sz="0" w:space="0" w:color="auto"/>
            <w:bottom w:val="none" w:sz="0" w:space="0" w:color="auto"/>
            <w:right w:val="none" w:sz="0" w:space="0" w:color="auto"/>
          </w:divBdr>
          <w:divsChild>
            <w:div w:id="562836819">
              <w:marLeft w:val="0"/>
              <w:marRight w:val="0"/>
              <w:marTop w:val="0"/>
              <w:marBottom w:val="0"/>
              <w:divBdr>
                <w:top w:val="none" w:sz="0" w:space="0" w:color="auto"/>
                <w:left w:val="none" w:sz="0" w:space="0" w:color="auto"/>
                <w:bottom w:val="none" w:sz="0" w:space="0" w:color="auto"/>
                <w:right w:val="none" w:sz="0" w:space="0" w:color="auto"/>
              </w:divBdr>
              <w:divsChild>
                <w:div w:id="1448891282">
                  <w:marLeft w:val="0"/>
                  <w:marRight w:val="0"/>
                  <w:marTop w:val="150"/>
                  <w:marBottom w:val="300"/>
                  <w:divBdr>
                    <w:top w:val="single" w:sz="6" w:space="0" w:color="453878"/>
                    <w:left w:val="single" w:sz="6" w:space="0" w:color="453878"/>
                    <w:bottom w:val="single" w:sz="6" w:space="0" w:color="453878"/>
                    <w:right w:val="single" w:sz="6" w:space="0" w:color="453878"/>
                  </w:divBdr>
                  <w:divsChild>
                    <w:div w:id="450978812">
                      <w:marLeft w:val="0"/>
                      <w:marRight w:val="0"/>
                      <w:marTop w:val="0"/>
                      <w:marBottom w:val="0"/>
                      <w:divBdr>
                        <w:top w:val="none" w:sz="0" w:space="0" w:color="auto"/>
                        <w:left w:val="none" w:sz="0" w:space="0" w:color="auto"/>
                        <w:bottom w:val="none" w:sz="0" w:space="0" w:color="auto"/>
                        <w:right w:val="none" w:sz="0" w:space="0" w:color="auto"/>
                      </w:divBdr>
                      <w:divsChild>
                        <w:div w:id="1013531453">
                          <w:marLeft w:val="0"/>
                          <w:marRight w:val="0"/>
                          <w:marTop w:val="0"/>
                          <w:marBottom w:val="0"/>
                          <w:divBdr>
                            <w:top w:val="none" w:sz="0" w:space="0" w:color="auto"/>
                            <w:left w:val="none" w:sz="0" w:space="0" w:color="auto"/>
                            <w:bottom w:val="none" w:sz="0" w:space="0" w:color="auto"/>
                            <w:right w:val="none" w:sz="0" w:space="0" w:color="auto"/>
                          </w:divBdr>
                          <w:divsChild>
                            <w:div w:id="968433783">
                              <w:marLeft w:val="-225"/>
                              <w:marRight w:val="-225"/>
                              <w:marTop w:val="0"/>
                              <w:marBottom w:val="0"/>
                              <w:divBdr>
                                <w:top w:val="none" w:sz="0" w:space="0" w:color="auto"/>
                                <w:left w:val="none" w:sz="0" w:space="0" w:color="auto"/>
                                <w:bottom w:val="none" w:sz="0" w:space="0" w:color="auto"/>
                                <w:right w:val="none" w:sz="0" w:space="0" w:color="auto"/>
                              </w:divBdr>
                              <w:divsChild>
                                <w:div w:id="2084453151">
                                  <w:marLeft w:val="0"/>
                                  <w:marRight w:val="0"/>
                                  <w:marTop w:val="0"/>
                                  <w:marBottom w:val="0"/>
                                  <w:divBdr>
                                    <w:top w:val="none" w:sz="0" w:space="0" w:color="auto"/>
                                    <w:left w:val="none" w:sz="0" w:space="0" w:color="auto"/>
                                    <w:bottom w:val="none" w:sz="0" w:space="0" w:color="auto"/>
                                    <w:right w:val="none" w:sz="0" w:space="0" w:color="auto"/>
                                  </w:divBdr>
                                </w:div>
                              </w:divsChild>
                            </w:div>
                            <w:div w:id="1799907098">
                              <w:marLeft w:val="-225"/>
                              <w:marRight w:val="-225"/>
                              <w:marTop w:val="0"/>
                              <w:marBottom w:val="0"/>
                              <w:divBdr>
                                <w:top w:val="none" w:sz="0" w:space="0" w:color="auto"/>
                                <w:left w:val="none" w:sz="0" w:space="0" w:color="auto"/>
                                <w:bottom w:val="none" w:sz="0" w:space="0" w:color="auto"/>
                                <w:right w:val="none" w:sz="0" w:space="0" w:color="auto"/>
                              </w:divBdr>
                              <w:divsChild>
                                <w:div w:id="138809888">
                                  <w:marLeft w:val="0"/>
                                  <w:marRight w:val="0"/>
                                  <w:marTop w:val="150"/>
                                  <w:marBottom w:val="0"/>
                                  <w:divBdr>
                                    <w:top w:val="none" w:sz="0" w:space="0" w:color="auto"/>
                                    <w:left w:val="none" w:sz="0" w:space="0" w:color="auto"/>
                                    <w:bottom w:val="none" w:sz="0" w:space="0" w:color="auto"/>
                                    <w:right w:val="none" w:sz="0" w:space="0" w:color="auto"/>
                                  </w:divBdr>
                                </w:div>
                              </w:divsChild>
                            </w:div>
                            <w:div w:id="1370909015">
                              <w:marLeft w:val="-225"/>
                              <w:marRight w:val="-225"/>
                              <w:marTop w:val="0"/>
                              <w:marBottom w:val="0"/>
                              <w:divBdr>
                                <w:top w:val="none" w:sz="0" w:space="0" w:color="auto"/>
                                <w:left w:val="none" w:sz="0" w:space="0" w:color="auto"/>
                                <w:bottom w:val="none" w:sz="0" w:space="0" w:color="auto"/>
                                <w:right w:val="none" w:sz="0" w:space="0" w:color="auto"/>
                              </w:divBdr>
                              <w:divsChild>
                                <w:div w:id="1895116592">
                                  <w:marLeft w:val="0"/>
                                  <w:marRight w:val="0"/>
                                  <w:marTop w:val="150"/>
                                  <w:marBottom w:val="0"/>
                                  <w:divBdr>
                                    <w:top w:val="none" w:sz="0" w:space="0" w:color="auto"/>
                                    <w:left w:val="none" w:sz="0" w:space="0" w:color="auto"/>
                                    <w:bottom w:val="none" w:sz="0" w:space="0" w:color="auto"/>
                                    <w:right w:val="none" w:sz="0" w:space="0" w:color="auto"/>
                                  </w:divBdr>
                                </w:div>
                              </w:divsChild>
                            </w:div>
                            <w:div w:id="1790123981">
                              <w:marLeft w:val="-225"/>
                              <w:marRight w:val="-225"/>
                              <w:marTop w:val="0"/>
                              <w:marBottom w:val="0"/>
                              <w:divBdr>
                                <w:top w:val="none" w:sz="0" w:space="0" w:color="auto"/>
                                <w:left w:val="none" w:sz="0" w:space="0" w:color="auto"/>
                                <w:bottom w:val="none" w:sz="0" w:space="0" w:color="auto"/>
                                <w:right w:val="none" w:sz="0" w:space="0" w:color="auto"/>
                              </w:divBdr>
                              <w:divsChild>
                                <w:div w:id="1541935258">
                                  <w:marLeft w:val="0"/>
                                  <w:marRight w:val="0"/>
                                  <w:marTop w:val="150"/>
                                  <w:marBottom w:val="0"/>
                                  <w:divBdr>
                                    <w:top w:val="none" w:sz="0" w:space="0" w:color="auto"/>
                                    <w:left w:val="none" w:sz="0" w:space="0" w:color="auto"/>
                                    <w:bottom w:val="none" w:sz="0" w:space="0" w:color="auto"/>
                                    <w:right w:val="none" w:sz="0" w:space="0" w:color="auto"/>
                                  </w:divBdr>
                                </w:div>
                              </w:divsChild>
                            </w:div>
                            <w:div w:id="789083152">
                              <w:marLeft w:val="-225"/>
                              <w:marRight w:val="-225"/>
                              <w:marTop w:val="0"/>
                              <w:marBottom w:val="0"/>
                              <w:divBdr>
                                <w:top w:val="none" w:sz="0" w:space="0" w:color="auto"/>
                                <w:left w:val="none" w:sz="0" w:space="0" w:color="auto"/>
                                <w:bottom w:val="none" w:sz="0" w:space="0" w:color="auto"/>
                                <w:right w:val="none" w:sz="0" w:space="0" w:color="auto"/>
                              </w:divBdr>
                              <w:divsChild>
                                <w:div w:id="2089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mpus.avadolearning.com/mod/book/view.php?id=250340&amp;chapterid=69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dc:creator>
  <cp:lastModifiedBy>Samia</cp:lastModifiedBy>
  <cp:revision>1</cp:revision>
  <dcterms:created xsi:type="dcterms:W3CDTF">2020-07-26T17:06:00Z</dcterms:created>
  <dcterms:modified xsi:type="dcterms:W3CDTF">2020-07-26T17:06:00Z</dcterms:modified>
</cp:coreProperties>
</file>