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821FD" w14:textId="77777777" w:rsidR="002611F6" w:rsidRPr="00DB7BE3" w:rsidRDefault="002611F6" w:rsidP="00DB7BE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BE3">
        <w:rPr>
          <w:rFonts w:ascii="Times New Roman" w:hAnsi="Times New Roman" w:cs="Times New Roman"/>
          <w:sz w:val="24"/>
          <w:szCs w:val="24"/>
        </w:rPr>
        <w:t xml:space="preserve">RP Task 1: Ten Sources Worksheet  </w:t>
      </w:r>
    </w:p>
    <w:p w14:paraId="26CCE491" w14:textId="151371A3" w:rsidR="002611F6" w:rsidRPr="00DB7BE3" w:rsidRDefault="002611F6" w:rsidP="00DB7BE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BE3">
        <w:rPr>
          <w:rFonts w:ascii="Times New Roman" w:hAnsi="Times New Roman" w:cs="Times New Roman"/>
          <w:sz w:val="24"/>
          <w:szCs w:val="24"/>
        </w:rPr>
        <w:t xml:space="preserve">Name: </w:t>
      </w:r>
      <w:r w:rsidR="00EA28DE">
        <w:rPr>
          <w:rFonts w:ascii="Times New Roman" w:hAnsi="Times New Roman" w:cs="Times New Roman"/>
          <w:sz w:val="24"/>
          <w:szCs w:val="24"/>
        </w:rPr>
        <w:t xml:space="preserve"> Guoliang Wu</w:t>
      </w:r>
      <w:r w:rsidRPr="00DB7BE3">
        <w:rPr>
          <w:rFonts w:ascii="Times New Roman" w:hAnsi="Times New Roman" w:cs="Times New Roman"/>
          <w:sz w:val="24"/>
          <w:szCs w:val="24"/>
        </w:rPr>
        <w:t>__________</w:t>
      </w:r>
    </w:p>
    <w:p w14:paraId="1D69599B" w14:textId="77777777" w:rsidR="002611F6" w:rsidRPr="00DB7BE3" w:rsidRDefault="002611F6" w:rsidP="00DB7BE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9F5B5C" w14:textId="77777777" w:rsidR="002611F6" w:rsidRPr="00DB7BE3" w:rsidRDefault="002611F6" w:rsidP="00DB7B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B7BE3">
        <w:rPr>
          <w:rFonts w:ascii="Times New Roman" w:hAnsi="Times New Roman" w:cs="Times New Roman"/>
          <w:sz w:val="24"/>
          <w:szCs w:val="24"/>
        </w:rPr>
        <w:t>In this worksheet, you will need to find different sources use for your research paper. Please make sure to have appropriate citation (author, year, page number) for each sentence.</w:t>
      </w:r>
      <w:r w:rsidR="00080BA3" w:rsidRPr="00DB7BE3">
        <w:rPr>
          <w:rFonts w:ascii="Times New Roman" w:hAnsi="Times New Roman" w:cs="Times New Roman"/>
          <w:sz w:val="24"/>
          <w:szCs w:val="24"/>
        </w:rPr>
        <w:t xml:space="preserve">  **Please note that for this task you only need to fill out the chart for 10 sources, but for the RP you need </w:t>
      </w:r>
      <w:r w:rsidR="001B0940" w:rsidRPr="00DB7BE3">
        <w:rPr>
          <w:rFonts w:ascii="Times New Roman" w:hAnsi="Times New Roman" w:cs="Times New Roman"/>
          <w:sz w:val="24"/>
          <w:szCs w:val="24"/>
        </w:rPr>
        <w:t xml:space="preserve">to use </w:t>
      </w:r>
      <w:r w:rsidR="00080BA3" w:rsidRPr="00DB7BE3">
        <w:rPr>
          <w:rFonts w:ascii="Times New Roman" w:hAnsi="Times New Roman" w:cs="Times New Roman"/>
          <w:sz w:val="24"/>
          <w:szCs w:val="24"/>
        </w:rPr>
        <w:t xml:space="preserve">at total of </w:t>
      </w:r>
      <w:r w:rsidR="00080BA3" w:rsidRPr="00DB7BE3">
        <w:rPr>
          <w:rFonts w:ascii="Times New Roman" w:hAnsi="Times New Roman" w:cs="Times New Roman"/>
          <w:b/>
          <w:bCs/>
          <w:sz w:val="24"/>
          <w:szCs w:val="24"/>
        </w:rPr>
        <w:t>15-20 sources.</w:t>
      </w:r>
    </w:p>
    <w:p w14:paraId="1580C047" w14:textId="77777777" w:rsidR="002611F6" w:rsidRPr="00DB7BE3" w:rsidRDefault="002611F6" w:rsidP="00DB7B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75D0DFB" w14:textId="03DE80F3" w:rsidR="002611F6" w:rsidRPr="00DB7BE3" w:rsidRDefault="002611F6" w:rsidP="00DB7BE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B7BE3">
        <w:rPr>
          <w:rFonts w:ascii="Times New Roman" w:hAnsi="Times New Roman" w:cs="Times New Roman"/>
          <w:b/>
          <w:sz w:val="24"/>
          <w:szCs w:val="24"/>
        </w:rPr>
        <w:t xml:space="preserve">Topic: </w:t>
      </w:r>
      <w:r w:rsidRPr="00DB7BE3">
        <w:rPr>
          <w:rFonts w:ascii="Times New Roman" w:hAnsi="Times New Roman" w:cs="Times New Roman"/>
          <w:b/>
          <w:sz w:val="24"/>
          <w:szCs w:val="24"/>
          <w:highlight w:val="yellow"/>
        </w:rPr>
        <w:t>_</w:t>
      </w:r>
      <w:r w:rsidR="00BD433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climate change impact human health </w:t>
      </w:r>
      <w:r w:rsidRPr="00DB7BE3">
        <w:rPr>
          <w:rFonts w:ascii="Times New Roman" w:hAnsi="Times New Roman" w:cs="Times New Roman"/>
          <w:b/>
          <w:sz w:val="24"/>
          <w:szCs w:val="24"/>
          <w:highlight w:val="yellow"/>
        </w:rPr>
        <w:t>__________</w:t>
      </w:r>
    </w:p>
    <w:p w14:paraId="0614BECF" w14:textId="77777777" w:rsidR="002611F6" w:rsidRPr="00DB7BE3" w:rsidRDefault="002611F6" w:rsidP="00DB7BE3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4390" w:type="dxa"/>
        <w:tblLook w:val="04A0" w:firstRow="1" w:lastRow="0" w:firstColumn="1" w:lastColumn="0" w:noHBand="0" w:noVBand="1"/>
      </w:tblPr>
      <w:tblGrid>
        <w:gridCol w:w="1198"/>
        <w:gridCol w:w="9867"/>
        <w:gridCol w:w="1805"/>
        <w:gridCol w:w="1520"/>
      </w:tblGrid>
      <w:tr w:rsidR="002611F6" w:rsidRPr="00DB7BE3" w14:paraId="40364FE3" w14:textId="77777777" w:rsidTr="00F66022">
        <w:trPr>
          <w:trHeight w:val="1448"/>
        </w:trPr>
        <w:tc>
          <w:tcPr>
            <w:tcW w:w="1198" w:type="dxa"/>
          </w:tcPr>
          <w:p w14:paraId="64E8BF46" w14:textId="77777777" w:rsidR="002611F6" w:rsidRPr="00DB7BE3" w:rsidRDefault="002611F6" w:rsidP="00DB7B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3">
              <w:rPr>
                <w:rFonts w:ascii="Times New Roman" w:hAnsi="Times New Roman" w:cs="Times New Roman"/>
                <w:sz w:val="24"/>
                <w:szCs w:val="24"/>
              </w:rPr>
              <w:t>Source Types</w:t>
            </w:r>
          </w:p>
        </w:tc>
        <w:tc>
          <w:tcPr>
            <w:tcW w:w="9145" w:type="dxa"/>
          </w:tcPr>
          <w:p w14:paraId="4FFEC37C" w14:textId="77777777" w:rsidR="002611F6" w:rsidRPr="00DB7BE3" w:rsidRDefault="002611F6" w:rsidP="00DB7B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3">
              <w:rPr>
                <w:rFonts w:ascii="Times New Roman" w:hAnsi="Times New Roman" w:cs="Times New Roman"/>
                <w:sz w:val="24"/>
                <w:szCs w:val="24"/>
              </w:rPr>
              <w:t>References in APA Format</w:t>
            </w:r>
          </w:p>
        </w:tc>
        <w:tc>
          <w:tcPr>
            <w:tcW w:w="2527" w:type="dxa"/>
          </w:tcPr>
          <w:p w14:paraId="7B9E4AD4" w14:textId="77777777" w:rsidR="002611F6" w:rsidRPr="00DB7BE3" w:rsidRDefault="002611F6" w:rsidP="00DB7B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3">
              <w:rPr>
                <w:rFonts w:ascii="Times New Roman" w:hAnsi="Times New Roman" w:cs="Times New Roman"/>
                <w:sz w:val="24"/>
                <w:szCs w:val="24"/>
              </w:rPr>
              <w:t>Useful sentences from the source with a “direct quotation” (p. **).</w:t>
            </w:r>
          </w:p>
        </w:tc>
        <w:tc>
          <w:tcPr>
            <w:tcW w:w="1520" w:type="dxa"/>
          </w:tcPr>
          <w:p w14:paraId="02A99E9B" w14:textId="77777777" w:rsidR="002611F6" w:rsidRPr="00DB7BE3" w:rsidRDefault="002611F6" w:rsidP="00DB7B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3">
              <w:rPr>
                <w:rFonts w:ascii="Times New Roman" w:hAnsi="Times New Roman" w:cs="Times New Roman"/>
                <w:sz w:val="24"/>
                <w:szCs w:val="24"/>
              </w:rPr>
              <w:t xml:space="preserve">Why do you believe this article to be useful? </w:t>
            </w:r>
          </w:p>
        </w:tc>
      </w:tr>
      <w:tr w:rsidR="002611F6" w:rsidRPr="00DB7BE3" w14:paraId="708BB933" w14:textId="77777777" w:rsidTr="00F66022">
        <w:trPr>
          <w:trHeight w:val="387"/>
        </w:trPr>
        <w:tc>
          <w:tcPr>
            <w:tcW w:w="1198" w:type="dxa"/>
          </w:tcPr>
          <w:p w14:paraId="7EA39E6A" w14:textId="77777777" w:rsidR="002611F6" w:rsidRPr="00DB7BE3" w:rsidRDefault="002611F6" w:rsidP="00DB7B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3">
              <w:rPr>
                <w:rFonts w:ascii="Times New Roman" w:hAnsi="Times New Roman" w:cs="Times New Roman"/>
                <w:sz w:val="24"/>
                <w:szCs w:val="24"/>
              </w:rPr>
              <w:t>Journal Article</w:t>
            </w:r>
          </w:p>
        </w:tc>
        <w:tc>
          <w:tcPr>
            <w:tcW w:w="9145" w:type="dxa"/>
          </w:tcPr>
          <w:p w14:paraId="66014F60" w14:textId="0DA42242" w:rsidR="002611F6" w:rsidRPr="00DB7BE3" w:rsidRDefault="00A75BFC" w:rsidP="00DB7B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Hasegawa, T., Fujimori, S., Takahashi, K., </w:t>
            </w:r>
            <w:proofErr w:type="spellStart"/>
            <w:r w:rsidRPr="00DB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Yokohata</w:t>
            </w:r>
            <w:proofErr w:type="spellEnd"/>
            <w:r w:rsidRPr="00DB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T., &amp; Masui, T. (2016). Economic </w:t>
            </w:r>
            <w:r w:rsidR="00F6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DB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implications of climate change impacts on human health through </w:t>
            </w:r>
            <w:r w:rsidR="00F6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DB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undernourishment. </w:t>
            </w:r>
            <w:r w:rsidRPr="00DB7B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Climatic Change</w:t>
            </w:r>
            <w:r w:rsidRPr="00DB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DB7B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136</w:t>
            </w:r>
            <w:r w:rsidRPr="00DB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(2), 189-202.</w:t>
            </w:r>
          </w:p>
        </w:tc>
        <w:tc>
          <w:tcPr>
            <w:tcW w:w="2527" w:type="dxa"/>
          </w:tcPr>
          <w:p w14:paraId="5B4F1447" w14:textId="33D00431" w:rsidR="002611F6" w:rsidRPr="00DB7BE3" w:rsidRDefault="00A75BFC" w:rsidP="00DB7B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“We found that the economic valuation</w:t>
            </w:r>
            <w:r w:rsidRPr="00DB7BE3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br/>
            </w:r>
            <w:r w:rsidRPr="00DB7BE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of a healthy life </w:t>
            </w:r>
            <w:r w:rsidRPr="00DB7BE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lost due to undernourishment under climate change was much larger than the</w:t>
            </w:r>
            <w:r w:rsidRPr="00DB7BE3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br/>
            </w:r>
            <w:r w:rsidRPr="00DB7BE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effects of additional health expenditure and the decrease in the labor force due to undernourishment resulting from climate change.” p. 199</w:t>
            </w:r>
          </w:p>
        </w:tc>
        <w:tc>
          <w:tcPr>
            <w:tcW w:w="1520" w:type="dxa"/>
          </w:tcPr>
          <w:p w14:paraId="03C9D20C" w14:textId="3AA42F25" w:rsidR="002611F6" w:rsidRPr="00DB7BE3" w:rsidRDefault="00C930BA" w:rsidP="00DB7B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article shows that climate change has </w:t>
            </w:r>
            <w:r w:rsidRPr="00DB7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 impact on food production.</w:t>
            </w:r>
          </w:p>
        </w:tc>
      </w:tr>
      <w:tr w:rsidR="002611F6" w:rsidRPr="00DB7BE3" w14:paraId="73C4F2E4" w14:textId="77777777" w:rsidTr="00F66022">
        <w:trPr>
          <w:trHeight w:val="387"/>
        </w:trPr>
        <w:tc>
          <w:tcPr>
            <w:tcW w:w="1198" w:type="dxa"/>
          </w:tcPr>
          <w:p w14:paraId="3B4CC520" w14:textId="77777777" w:rsidR="002611F6" w:rsidRPr="00DB7BE3" w:rsidRDefault="002611F6" w:rsidP="00DB7B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Journal Article</w:t>
            </w:r>
          </w:p>
        </w:tc>
        <w:tc>
          <w:tcPr>
            <w:tcW w:w="9145" w:type="dxa"/>
          </w:tcPr>
          <w:p w14:paraId="0B33302C" w14:textId="6CC2FDAA" w:rsidR="002611F6" w:rsidRPr="00DB7BE3" w:rsidRDefault="00A75BFC" w:rsidP="00DB7B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Ye, B., Zhang, X., Zhang, X., &amp; Zheng, C. (2020). Climate change, environmental impact, and </w:t>
            </w:r>
            <w:r w:rsidR="00F6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DB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 health. </w:t>
            </w:r>
            <w:r w:rsidRPr="00DB7B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Environmental Geochemistry </w:t>
            </w:r>
            <w:r w:rsidR="00707471" w:rsidRPr="00DB7B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and</w:t>
            </w:r>
            <w:r w:rsidRPr="00DB7B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Health</w:t>
            </w:r>
            <w:r w:rsidRPr="00DB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DB7B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42</w:t>
            </w:r>
            <w:r w:rsidRPr="00DB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(3), 715-717.</w:t>
            </w:r>
          </w:p>
        </w:tc>
        <w:tc>
          <w:tcPr>
            <w:tcW w:w="2527" w:type="dxa"/>
          </w:tcPr>
          <w:p w14:paraId="45CBCFC4" w14:textId="6398436D" w:rsidR="002611F6" w:rsidRPr="00DB7BE3" w:rsidRDefault="00C930BA" w:rsidP="00DB7B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“Climate change is also </w:t>
            </w:r>
            <w:r w:rsidRPr="00DB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regarded</w:t>
            </w:r>
            <w:r w:rsidR="00F6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as</w:t>
            </w:r>
            <w:r w:rsidRPr="00DB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critical driver of</w:t>
            </w:r>
            <w:r w:rsidRPr="00DB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biodiversity loss and ha</w:t>
            </w:r>
            <w:r w:rsidR="00F66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rms</w:t>
            </w:r>
            <w:r w:rsidRPr="00DB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food</w:t>
            </w:r>
            <w:r w:rsidRPr="00DB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production, water resource availability, air quality,</w:t>
            </w:r>
            <w:r w:rsidRPr="00DB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and ecosystem functions.” p. 715</w:t>
            </w:r>
          </w:p>
        </w:tc>
        <w:tc>
          <w:tcPr>
            <w:tcW w:w="1520" w:type="dxa"/>
          </w:tcPr>
          <w:p w14:paraId="36EE6C7E" w14:textId="69722BC0" w:rsidR="002611F6" w:rsidRPr="00DB7BE3" w:rsidRDefault="00707471" w:rsidP="00DB7B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article outlines the </w:t>
            </w:r>
            <w:r w:rsidRPr="00DB7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negative impacts of climate change, which ha</w:t>
            </w:r>
            <w:r w:rsidR="00F66022">
              <w:rPr>
                <w:rFonts w:ascii="Times New Roman" w:hAnsi="Times New Roman" w:cs="Times New Roman"/>
                <w:sz w:val="24"/>
                <w:szCs w:val="24"/>
              </w:rPr>
              <w:t xml:space="preserve">s a </w:t>
            </w:r>
            <w:r w:rsidRPr="00DB7BE3">
              <w:rPr>
                <w:rFonts w:ascii="Times New Roman" w:hAnsi="Times New Roman" w:cs="Times New Roman"/>
                <w:sz w:val="24"/>
                <w:szCs w:val="24"/>
              </w:rPr>
              <w:t>direct impact</w:t>
            </w:r>
            <w:r w:rsidR="00F66022">
              <w:rPr>
                <w:rFonts w:ascii="Times New Roman" w:hAnsi="Times New Roman" w:cs="Times New Roman"/>
                <w:sz w:val="24"/>
                <w:szCs w:val="24"/>
              </w:rPr>
              <w:t xml:space="preserve"> on</w:t>
            </w:r>
            <w:r w:rsidRPr="00DB7BE3">
              <w:rPr>
                <w:rFonts w:ascii="Times New Roman" w:hAnsi="Times New Roman" w:cs="Times New Roman"/>
                <w:sz w:val="24"/>
                <w:szCs w:val="24"/>
              </w:rPr>
              <w:t xml:space="preserve"> human life.</w:t>
            </w:r>
          </w:p>
        </w:tc>
      </w:tr>
      <w:tr w:rsidR="002611F6" w:rsidRPr="00DB7BE3" w14:paraId="0C645674" w14:textId="77777777" w:rsidTr="00F66022">
        <w:trPr>
          <w:trHeight w:val="387"/>
        </w:trPr>
        <w:tc>
          <w:tcPr>
            <w:tcW w:w="1198" w:type="dxa"/>
          </w:tcPr>
          <w:p w14:paraId="65A6FBDA" w14:textId="77777777" w:rsidR="002611F6" w:rsidRPr="00DB7BE3" w:rsidRDefault="002611F6" w:rsidP="00DB7B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Newspaper</w:t>
            </w:r>
          </w:p>
        </w:tc>
        <w:tc>
          <w:tcPr>
            <w:tcW w:w="9145" w:type="dxa"/>
          </w:tcPr>
          <w:p w14:paraId="22456328" w14:textId="77777777" w:rsidR="00DB7BE3" w:rsidRPr="00DB7BE3" w:rsidRDefault="00DB7BE3" w:rsidP="00DB7BE3">
            <w:pPr>
              <w:pStyle w:val="a5"/>
              <w:spacing w:before="0" w:beforeAutospacing="0" w:after="180" w:afterAutospacing="0" w:line="480" w:lineRule="auto"/>
              <w:ind w:left="450" w:hanging="450"/>
              <w:rPr>
                <w:color w:val="000000"/>
              </w:rPr>
            </w:pPr>
            <w:r w:rsidRPr="00DB7BE3">
              <w:rPr>
                <w:color w:val="000000"/>
              </w:rPr>
              <w:t>Freedman, A. (2020). </w:t>
            </w:r>
            <w:r w:rsidRPr="00DB7BE3">
              <w:rPr>
                <w:i/>
                <w:iCs/>
                <w:color w:val="000000"/>
              </w:rPr>
              <w:t>Global warming to push billions outside climate range that has sustained society for 6,000 years, study finds</w:t>
            </w:r>
            <w:r w:rsidRPr="00DB7BE3">
              <w:rPr>
                <w:color w:val="000000"/>
              </w:rPr>
              <w:t>. Washington Post. Retrieved 3 July 2020, from https://www.washingtonpost.com/weather/2020/05/04/human-climate-niche/.</w:t>
            </w:r>
          </w:p>
          <w:p w14:paraId="5218D11B" w14:textId="692096C8" w:rsidR="002611F6" w:rsidRPr="00DB7BE3" w:rsidRDefault="002611F6" w:rsidP="00DB7B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14:paraId="1D1ADCC4" w14:textId="665823AE" w:rsidR="002611F6" w:rsidRPr="00DB7BE3" w:rsidRDefault="00707471" w:rsidP="00DB7B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“In a stark new finding about the planet’s rapidly warming climate</w:t>
            </w:r>
            <w:r w:rsidRPr="00F66022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4" w:tgtFrame="_blank" w:history="1">
              <w:r w:rsidRPr="00F660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 study</w:t>
              </w:r>
            </w:hyperlink>
            <w:r w:rsidRPr="00DB7B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 finds that for every 1.8 </w:t>
            </w:r>
            <w:r w:rsidRPr="00DB7B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degrees Fahrenheit (1 degree Celsius) of global average warming, 1 billion people will have to adapt or migrate to stay within climate conditions that are best suited for crop production, livestock and a sustainable outdoor work environment.”</w:t>
            </w:r>
          </w:p>
        </w:tc>
        <w:tc>
          <w:tcPr>
            <w:tcW w:w="1520" w:type="dxa"/>
          </w:tcPr>
          <w:p w14:paraId="2A940A85" w14:textId="031D3554" w:rsidR="002611F6" w:rsidRPr="00DB7BE3" w:rsidRDefault="007B365D" w:rsidP="00DB7B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article </w:t>
            </w:r>
            <w:r w:rsidR="00701680" w:rsidRPr="00DB7BE3">
              <w:rPr>
                <w:rFonts w:ascii="Times New Roman" w:hAnsi="Times New Roman" w:cs="Times New Roman"/>
                <w:sz w:val="24"/>
                <w:szCs w:val="24"/>
              </w:rPr>
              <w:t>shows that humans thrive within</w:t>
            </w:r>
            <w:r w:rsidR="00E3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680" w:rsidRPr="00DB7BE3">
              <w:rPr>
                <w:rFonts w:ascii="Times New Roman" w:hAnsi="Times New Roman" w:cs="Times New Roman"/>
                <w:sz w:val="24"/>
                <w:szCs w:val="24"/>
              </w:rPr>
              <w:t xml:space="preserve">particular climatic conditions and any </w:t>
            </w:r>
            <w:r w:rsidR="00701680" w:rsidRPr="00DB7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changes will be detrimental.</w:t>
            </w:r>
          </w:p>
        </w:tc>
      </w:tr>
      <w:tr w:rsidR="002611F6" w:rsidRPr="00DB7BE3" w14:paraId="0490C6D1" w14:textId="77777777" w:rsidTr="00F66022">
        <w:trPr>
          <w:trHeight w:val="387"/>
        </w:trPr>
        <w:tc>
          <w:tcPr>
            <w:tcW w:w="1198" w:type="dxa"/>
          </w:tcPr>
          <w:p w14:paraId="00555438" w14:textId="77777777" w:rsidR="002611F6" w:rsidRPr="00DB7BE3" w:rsidRDefault="002611F6" w:rsidP="00DB7B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Newspaper</w:t>
            </w:r>
          </w:p>
        </w:tc>
        <w:tc>
          <w:tcPr>
            <w:tcW w:w="9145" w:type="dxa"/>
          </w:tcPr>
          <w:p w14:paraId="0E40ED11" w14:textId="77777777" w:rsidR="00DB7BE3" w:rsidRPr="00DB7BE3" w:rsidRDefault="00DB7BE3" w:rsidP="00DB7BE3">
            <w:pPr>
              <w:pStyle w:val="a5"/>
              <w:spacing w:before="0" w:beforeAutospacing="0" w:after="180" w:afterAutospacing="0" w:line="480" w:lineRule="auto"/>
              <w:ind w:left="450" w:hanging="450"/>
              <w:rPr>
                <w:color w:val="000000"/>
              </w:rPr>
            </w:pPr>
            <w:r w:rsidRPr="00DB7BE3">
              <w:rPr>
                <w:color w:val="000000"/>
              </w:rPr>
              <w:t>Olinger, A. (2020). </w:t>
            </w:r>
            <w:r w:rsidRPr="00DB7BE3">
              <w:rPr>
                <w:i/>
                <w:iCs/>
                <w:color w:val="000000"/>
              </w:rPr>
              <w:t>A crash course on climate change, 50 years after the first Earth Day</w:t>
            </w:r>
            <w:r w:rsidRPr="00DB7BE3">
              <w:rPr>
                <w:color w:val="000000"/>
              </w:rPr>
              <w:t>. Nytimes.com. Retrieved 3 July 2020, from https://www.nytimes.com/interactive/2020/04/19/climate/climate-crash-course-1.html.</w:t>
            </w:r>
          </w:p>
          <w:p w14:paraId="648CA509" w14:textId="07100FF5" w:rsidR="002611F6" w:rsidRPr="00DB7BE3" w:rsidRDefault="002611F6" w:rsidP="00DB7B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14:paraId="02A4290F" w14:textId="424F93C5" w:rsidR="002611F6" w:rsidRPr="00DB7BE3" w:rsidRDefault="00F27FCE" w:rsidP="00DB7B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“California is aiming for zero-emissions electricity by 2045 by installing solar panels and wind turbines.”</w:t>
            </w:r>
          </w:p>
        </w:tc>
        <w:tc>
          <w:tcPr>
            <w:tcW w:w="1520" w:type="dxa"/>
          </w:tcPr>
          <w:p w14:paraId="6EC7DDB1" w14:textId="588B6EAD" w:rsidR="002611F6" w:rsidRPr="00DB7BE3" w:rsidRDefault="00F27FCE" w:rsidP="00DB7B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3">
              <w:rPr>
                <w:rFonts w:ascii="Times New Roman" w:hAnsi="Times New Roman" w:cs="Times New Roman"/>
                <w:sz w:val="24"/>
                <w:szCs w:val="24"/>
              </w:rPr>
              <w:t>The source provides solutions to climate change</w:t>
            </w:r>
          </w:p>
        </w:tc>
      </w:tr>
      <w:tr w:rsidR="002611F6" w:rsidRPr="00DB7BE3" w14:paraId="5F08C090" w14:textId="77777777" w:rsidTr="00F66022">
        <w:trPr>
          <w:trHeight w:val="387"/>
        </w:trPr>
        <w:tc>
          <w:tcPr>
            <w:tcW w:w="1198" w:type="dxa"/>
          </w:tcPr>
          <w:p w14:paraId="4127FF8A" w14:textId="77777777" w:rsidR="002611F6" w:rsidRPr="00DB7BE3" w:rsidRDefault="002611F6" w:rsidP="00DB7B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3">
              <w:rPr>
                <w:rFonts w:ascii="Times New Roman" w:hAnsi="Times New Roman" w:cs="Times New Roman"/>
                <w:sz w:val="24"/>
                <w:szCs w:val="24"/>
              </w:rPr>
              <w:t>Newspaper</w:t>
            </w:r>
          </w:p>
        </w:tc>
        <w:tc>
          <w:tcPr>
            <w:tcW w:w="9145" w:type="dxa"/>
          </w:tcPr>
          <w:p w14:paraId="487F64C6" w14:textId="77777777" w:rsidR="00DB7BE3" w:rsidRPr="00DB7BE3" w:rsidRDefault="00DB7BE3" w:rsidP="00DB7BE3">
            <w:pPr>
              <w:pStyle w:val="a5"/>
              <w:spacing w:before="0" w:beforeAutospacing="0" w:after="180" w:afterAutospacing="0" w:line="480" w:lineRule="auto"/>
              <w:ind w:left="450" w:hanging="450"/>
              <w:rPr>
                <w:color w:val="000000"/>
              </w:rPr>
            </w:pPr>
            <w:r w:rsidRPr="00DB7BE3">
              <w:rPr>
                <w:color w:val="000000"/>
              </w:rPr>
              <w:t>Oreskes, N., &amp; Stern, N. (2019). </w:t>
            </w:r>
            <w:r w:rsidRPr="00DB7BE3">
              <w:rPr>
                <w:i/>
                <w:iCs/>
                <w:color w:val="000000"/>
              </w:rPr>
              <w:t>Opinion | Climate Change Will Cost Us Even More Than We Think</w:t>
            </w:r>
            <w:r w:rsidRPr="00DB7BE3">
              <w:rPr>
                <w:color w:val="000000"/>
              </w:rPr>
              <w:t>. Nytimes.com. Retrieved 3 July 2020, from https://www.nytimes.com/2019/10/23/opinion/climate-change-costs.html.</w:t>
            </w:r>
          </w:p>
          <w:p w14:paraId="36833324" w14:textId="1859CFA3" w:rsidR="002611F6" w:rsidRPr="00DB7BE3" w:rsidRDefault="002611F6" w:rsidP="00DB7B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14:paraId="624DB608" w14:textId="75B0943F" w:rsidR="002611F6" w:rsidRPr="00DB7BE3" w:rsidRDefault="00FF7ECF" w:rsidP="00DB7B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“Right now, carbon dioxide is at its highest concentration in the atmosphere in three million years (and still climbing).”</w:t>
            </w:r>
          </w:p>
        </w:tc>
        <w:tc>
          <w:tcPr>
            <w:tcW w:w="1520" w:type="dxa"/>
          </w:tcPr>
          <w:p w14:paraId="5A4D3575" w14:textId="45BA0031" w:rsidR="002611F6" w:rsidRPr="00DB7BE3" w:rsidRDefault="00FF7ECF" w:rsidP="00DB7B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3">
              <w:rPr>
                <w:rFonts w:ascii="Times New Roman" w:hAnsi="Times New Roman" w:cs="Times New Roman"/>
                <w:sz w:val="24"/>
                <w:szCs w:val="24"/>
              </w:rPr>
              <w:t>The source outlines the key course of global warming.</w:t>
            </w:r>
          </w:p>
        </w:tc>
      </w:tr>
      <w:tr w:rsidR="002611F6" w:rsidRPr="00DB7BE3" w14:paraId="483024E0" w14:textId="77777777" w:rsidTr="00F66022">
        <w:trPr>
          <w:trHeight w:val="387"/>
        </w:trPr>
        <w:tc>
          <w:tcPr>
            <w:tcW w:w="1198" w:type="dxa"/>
          </w:tcPr>
          <w:p w14:paraId="6DD04633" w14:textId="77777777" w:rsidR="002611F6" w:rsidRPr="00DB7BE3" w:rsidRDefault="002611F6" w:rsidP="00DB7B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3">
              <w:rPr>
                <w:rFonts w:ascii="Times New Roman" w:hAnsi="Times New Roman" w:cs="Times New Roman"/>
                <w:sz w:val="24"/>
                <w:szCs w:val="24"/>
              </w:rPr>
              <w:t>Gov/NGO Websites</w:t>
            </w:r>
          </w:p>
        </w:tc>
        <w:tc>
          <w:tcPr>
            <w:tcW w:w="9145" w:type="dxa"/>
          </w:tcPr>
          <w:p w14:paraId="58D3A955" w14:textId="77777777" w:rsidR="00DB7BE3" w:rsidRPr="00DB7BE3" w:rsidRDefault="00DB7BE3" w:rsidP="00DB7BE3">
            <w:pPr>
              <w:pStyle w:val="a5"/>
              <w:spacing w:before="0" w:beforeAutospacing="0" w:after="180" w:afterAutospacing="0" w:line="480" w:lineRule="auto"/>
              <w:ind w:left="450" w:hanging="450"/>
              <w:rPr>
                <w:color w:val="000000"/>
              </w:rPr>
            </w:pPr>
            <w:proofErr w:type="gramStart"/>
            <w:r w:rsidRPr="00DB7BE3">
              <w:rPr>
                <w:color w:val="000000"/>
              </w:rPr>
              <w:t>WHO.</w:t>
            </w:r>
            <w:proofErr w:type="gramEnd"/>
            <w:r w:rsidRPr="00DB7BE3">
              <w:rPr>
                <w:color w:val="000000"/>
              </w:rPr>
              <w:t xml:space="preserve"> (2020). </w:t>
            </w:r>
            <w:r w:rsidRPr="00DB7BE3">
              <w:rPr>
                <w:i/>
                <w:iCs/>
                <w:color w:val="000000"/>
              </w:rPr>
              <w:t>Climate change and health</w:t>
            </w:r>
            <w:r w:rsidRPr="00DB7BE3">
              <w:rPr>
                <w:color w:val="000000"/>
              </w:rPr>
              <w:t>. Who.int. Retrieved 3 July 2020, from https://www.who.int/news-room/fact-sheets/detail/climate-change-and-health.</w:t>
            </w:r>
          </w:p>
          <w:p w14:paraId="6A221653" w14:textId="5F5C3EEB" w:rsidR="00DB7BE3" w:rsidRPr="00DB7BE3" w:rsidRDefault="00DB7BE3" w:rsidP="00DB7B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14:paraId="38BF5B79" w14:textId="25835DC8" w:rsidR="002611F6" w:rsidRPr="00DB7BE3" w:rsidRDefault="00FF7ECF" w:rsidP="00DB7B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3">
              <w:rPr>
                <w:rFonts w:ascii="Times New Roman" w:hAnsi="Times New Roman" w:cs="Times New Roman"/>
                <w:color w:val="3C4245"/>
                <w:sz w:val="24"/>
                <w:szCs w:val="24"/>
              </w:rPr>
              <w:t xml:space="preserve">“Climate change affects many of the </w:t>
            </w:r>
            <w:r w:rsidRPr="00DB7BE3">
              <w:rPr>
                <w:rFonts w:ascii="Times New Roman" w:hAnsi="Times New Roman" w:cs="Times New Roman"/>
                <w:color w:val="3C4245"/>
                <w:sz w:val="24"/>
                <w:szCs w:val="24"/>
              </w:rPr>
              <w:lastRenderedPageBreak/>
              <w:t>social and environmental determinants of health – clean air, safe drinking water, sufficient food and secure shelter.”</w:t>
            </w:r>
          </w:p>
        </w:tc>
        <w:tc>
          <w:tcPr>
            <w:tcW w:w="1520" w:type="dxa"/>
          </w:tcPr>
          <w:p w14:paraId="20250B53" w14:textId="045E5C29" w:rsidR="002611F6" w:rsidRPr="00DB7BE3" w:rsidRDefault="00FF7ECF" w:rsidP="00DB7B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source outlines how climate </w:t>
            </w:r>
            <w:r w:rsidRPr="00DB7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change affects the determinants of health.</w:t>
            </w:r>
          </w:p>
        </w:tc>
      </w:tr>
      <w:tr w:rsidR="002611F6" w:rsidRPr="00DB7BE3" w14:paraId="600D6102" w14:textId="77777777" w:rsidTr="00F66022">
        <w:trPr>
          <w:trHeight w:val="408"/>
        </w:trPr>
        <w:tc>
          <w:tcPr>
            <w:tcW w:w="1198" w:type="dxa"/>
          </w:tcPr>
          <w:p w14:paraId="7A038847" w14:textId="77777777" w:rsidR="002611F6" w:rsidRPr="00DB7BE3" w:rsidRDefault="002611F6" w:rsidP="00DB7B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Gov/NGO Websites</w:t>
            </w:r>
          </w:p>
        </w:tc>
        <w:tc>
          <w:tcPr>
            <w:tcW w:w="9145" w:type="dxa"/>
          </w:tcPr>
          <w:p w14:paraId="7AE3C06C" w14:textId="77777777" w:rsidR="00DB7BE3" w:rsidRPr="00DB7BE3" w:rsidRDefault="00DB7BE3" w:rsidP="00DB7BE3">
            <w:pPr>
              <w:pStyle w:val="a5"/>
              <w:spacing w:before="0" w:beforeAutospacing="0" w:after="180" w:afterAutospacing="0" w:line="480" w:lineRule="auto"/>
              <w:ind w:left="450" w:hanging="450"/>
              <w:rPr>
                <w:color w:val="000000"/>
              </w:rPr>
            </w:pPr>
            <w:r w:rsidRPr="00DB7BE3">
              <w:rPr>
                <w:color w:val="000000"/>
              </w:rPr>
              <w:t>EPA. (2017). </w:t>
            </w:r>
            <w:r w:rsidRPr="00DB7BE3">
              <w:rPr>
                <w:i/>
                <w:iCs/>
                <w:color w:val="000000"/>
              </w:rPr>
              <w:t>Climate Impacts on Human Health | Climate Change Impacts | US EPA</w:t>
            </w:r>
            <w:r w:rsidRPr="00DB7BE3">
              <w:rPr>
                <w:color w:val="000000"/>
              </w:rPr>
              <w:t>. 19january2017snapshot.epa.gov. Retrieved 3 July 2020, from https://19january2017snapshot.epa.gov/climate-impacts/climate-impacts-human-health_.html.</w:t>
            </w:r>
          </w:p>
          <w:p w14:paraId="74900300" w14:textId="5F592B6C" w:rsidR="002611F6" w:rsidRPr="00DB7BE3" w:rsidRDefault="002611F6" w:rsidP="00DB7B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14:paraId="53D016E7" w14:textId="763F94B1" w:rsidR="002611F6" w:rsidRPr="00DB7BE3" w:rsidRDefault="000B6531" w:rsidP="00DB7B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“These changes will lead to an increase in heat-related deaths in the United States—reaching as much as thousands to tens of </w:t>
            </w:r>
            <w:r w:rsidRPr="00DB7BE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lastRenderedPageBreak/>
              <w:t>thousands of additional deaths each year by the end of the century during summer months.”</w:t>
            </w:r>
          </w:p>
        </w:tc>
        <w:tc>
          <w:tcPr>
            <w:tcW w:w="1520" w:type="dxa"/>
          </w:tcPr>
          <w:p w14:paraId="710B7827" w14:textId="5C27AEF1" w:rsidR="002611F6" w:rsidRPr="00DB7BE3" w:rsidRDefault="000B6531" w:rsidP="00DB7B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article denotes the impact of global warming which includes deaths.</w:t>
            </w:r>
          </w:p>
        </w:tc>
      </w:tr>
      <w:tr w:rsidR="002611F6" w:rsidRPr="00DB7BE3" w14:paraId="17CFAFA8" w14:textId="77777777" w:rsidTr="00F66022">
        <w:trPr>
          <w:trHeight w:val="387"/>
        </w:trPr>
        <w:tc>
          <w:tcPr>
            <w:tcW w:w="1198" w:type="dxa"/>
          </w:tcPr>
          <w:p w14:paraId="7C4F78D8" w14:textId="77777777" w:rsidR="002611F6" w:rsidRPr="00DB7BE3" w:rsidRDefault="002611F6" w:rsidP="00DB7B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3">
              <w:rPr>
                <w:rFonts w:ascii="Times New Roman" w:hAnsi="Times New Roman" w:cs="Times New Roman"/>
                <w:sz w:val="24"/>
                <w:szCs w:val="24"/>
              </w:rPr>
              <w:t>Book (or journal)</w:t>
            </w:r>
          </w:p>
        </w:tc>
        <w:tc>
          <w:tcPr>
            <w:tcW w:w="9145" w:type="dxa"/>
          </w:tcPr>
          <w:p w14:paraId="0FDBDE9F" w14:textId="49D0A570" w:rsidR="002611F6" w:rsidRPr="00DB7BE3" w:rsidRDefault="002706AD" w:rsidP="00DB7B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E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O’Dwyer</w:t>
            </w:r>
            <w:proofErr w:type="spellEnd"/>
            <w:r w:rsidRPr="00DB7BE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J., Dowling, A., &amp; </w:t>
            </w:r>
            <w:proofErr w:type="spellStart"/>
            <w:r w:rsidRPr="00DB7BE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Adley</w:t>
            </w:r>
            <w:proofErr w:type="spellEnd"/>
            <w:r w:rsidRPr="00DB7BE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C. (2016). The impact of climate change on the incidence of </w:t>
            </w:r>
            <w:r w:rsidR="00F6602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ab/>
            </w:r>
            <w:r w:rsidRPr="00DB7BE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infectious waterborne disease. </w:t>
            </w:r>
            <w:r w:rsidRPr="00DB7BE3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Urban Water Reuse Handbook; CRC Press: Boca Raton, FL, </w:t>
            </w:r>
            <w:r w:rsidR="00F66022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ab/>
            </w:r>
            <w:r w:rsidRPr="00DB7BE3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USA</w:t>
            </w:r>
            <w:r w:rsidRPr="00DB7BE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1053-1062.</w:t>
            </w:r>
          </w:p>
        </w:tc>
        <w:tc>
          <w:tcPr>
            <w:tcW w:w="2527" w:type="dxa"/>
          </w:tcPr>
          <w:p w14:paraId="00F83FD3" w14:textId="6D87A316" w:rsidR="002611F6" w:rsidRPr="00DB7BE3" w:rsidRDefault="003302A7" w:rsidP="00DB7B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“Drinking water may also become contaminated as a</w:t>
            </w:r>
            <w:r w:rsidRPr="00DB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result of increases in incidences of heavy rainfall, snow melts,</w:t>
            </w:r>
            <w:r w:rsidRPr="00DB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and flooding.” P. 1020</w:t>
            </w:r>
          </w:p>
        </w:tc>
        <w:tc>
          <w:tcPr>
            <w:tcW w:w="1520" w:type="dxa"/>
          </w:tcPr>
          <w:p w14:paraId="4EB52EC2" w14:textId="313E862C" w:rsidR="002611F6" w:rsidRPr="00DB7BE3" w:rsidRDefault="00501AE0" w:rsidP="00DB7B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3">
              <w:rPr>
                <w:rFonts w:ascii="Times New Roman" w:hAnsi="Times New Roman" w:cs="Times New Roman"/>
                <w:sz w:val="24"/>
                <w:szCs w:val="24"/>
              </w:rPr>
              <w:t xml:space="preserve">The article links climate change to </w:t>
            </w:r>
            <w:r w:rsidR="004B7641" w:rsidRPr="00DB7BE3">
              <w:rPr>
                <w:rFonts w:ascii="Times New Roman" w:hAnsi="Times New Roman" w:cs="Times New Roman"/>
                <w:sz w:val="24"/>
                <w:szCs w:val="24"/>
              </w:rPr>
              <w:t>water contamination, which is a threat to human health.</w:t>
            </w:r>
          </w:p>
        </w:tc>
      </w:tr>
      <w:tr w:rsidR="002611F6" w:rsidRPr="00DB7BE3" w14:paraId="1511F2CC" w14:textId="77777777" w:rsidTr="00F66022">
        <w:trPr>
          <w:trHeight w:val="387"/>
        </w:trPr>
        <w:tc>
          <w:tcPr>
            <w:tcW w:w="1198" w:type="dxa"/>
          </w:tcPr>
          <w:p w14:paraId="1592838B" w14:textId="58A2AF54" w:rsidR="002611F6" w:rsidRPr="00DB7BE3" w:rsidRDefault="002611F6" w:rsidP="00DB7B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Book (or journal)</w:t>
            </w:r>
          </w:p>
        </w:tc>
        <w:tc>
          <w:tcPr>
            <w:tcW w:w="9145" w:type="dxa"/>
          </w:tcPr>
          <w:p w14:paraId="26A9716D" w14:textId="64679759" w:rsidR="00F10C16" w:rsidRPr="00DB7BE3" w:rsidRDefault="00F10C16" w:rsidP="00DB7B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Thomson, M. C., &amp; Mason, S. J. (2018). </w:t>
            </w:r>
            <w:r w:rsidRPr="00DB7BE3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Climate information for public health action</w:t>
            </w:r>
            <w:r w:rsidRPr="00DB7BE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(p. 244). </w:t>
            </w:r>
            <w:r w:rsidR="00F6602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ab/>
            </w:r>
            <w:r w:rsidRPr="00DB7BE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Taylor &amp; Francis.</w:t>
            </w:r>
          </w:p>
          <w:p w14:paraId="30CD3839" w14:textId="77777777" w:rsidR="002611F6" w:rsidRPr="00DB7BE3" w:rsidRDefault="002611F6" w:rsidP="00DB7B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14:paraId="4BF2BC8C" w14:textId="4F0736F2" w:rsidR="002611F6" w:rsidRPr="00DB7BE3" w:rsidRDefault="002318F9" w:rsidP="00DB7B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“</w:t>
            </w:r>
            <w:r w:rsidR="00444200" w:rsidRPr="00DB7B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Climate Information for Public Health Action is based on the premise that climate knowledge and information can help protect the public from climate-sensitive health risks.</w:t>
            </w:r>
            <w:r w:rsidRPr="00DB7B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” p. 242</w:t>
            </w:r>
          </w:p>
        </w:tc>
        <w:tc>
          <w:tcPr>
            <w:tcW w:w="1520" w:type="dxa"/>
          </w:tcPr>
          <w:p w14:paraId="3A381888" w14:textId="79BB4C20" w:rsidR="002611F6" w:rsidRPr="00DB7BE3" w:rsidRDefault="002318F9" w:rsidP="00DB7B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3">
              <w:rPr>
                <w:rFonts w:ascii="Times New Roman" w:hAnsi="Times New Roman" w:cs="Times New Roman"/>
                <w:sz w:val="24"/>
                <w:szCs w:val="24"/>
              </w:rPr>
              <w:t>The source recommends solution to address health risks associated with climate change.</w:t>
            </w:r>
          </w:p>
        </w:tc>
      </w:tr>
      <w:tr w:rsidR="002611F6" w:rsidRPr="00DB7BE3" w14:paraId="04C1C8AE" w14:textId="77777777" w:rsidTr="00F66022">
        <w:trPr>
          <w:trHeight w:val="365"/>
        </w:trPr>
        <w:tc>
          <w:tcPr>
            <w:tcW w:w="1198" w:type="dxa"/>
          </w:tcPr>
          <w:p w14:paraId="6C9C4A55" w14:textId="77777777" w:rsidR="002611F6" w:rsidRPr="00DB7BE3" w:rsidRDefault="002611F6" w:rsidP="00DB7B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E3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DB7B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42DC90FF" w14:textId="77777777" w:rsidR="002611F6" w:rsidRPr="00DB7BE3" w:rsidRDefault="002611F6" w:rsidP="00DB7B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E3">
              <w:rPr>
                <w:rFonts w:ascii="Times New Roman" w:hAnsi="Times New Roman" w:cs="Times New Roman"/>
                <w:sz w:val="24"/>
                <w:szCs w:val="24"/>
              </w:rPr>
              <w:t>TedTalk</w:t>
            </w:r>
            <w:proofErr w:type="spellEnd"/>
          </w:p>
        </w:tc>
        <w:tc>
          <w:tcPr>
            <w:tcW w:w="9145" w:type="dxa"/>
          </w:tcPr>
          <w:p w14:paraId="6275ABAB" w14:textId="77777777" w:rsidR="00DB7BE3" w:rsidRPr="00DB7BE3" w:rsidRDefault="00DB7BE3" w:rsidP="00DB7BE3">
            <w:pPr>
              <w:pStyle w:val="a5"/>
              <w:spacing w:before="0" w:beforeAutospacing="0" w:after="180" w:afterAutospacing="0" w:line="480" w:lineRule="auto"/>
              <w:ind w:left="450" w:hanging="450"/>
              <w:rPr>
                <w:color w:val="000000"/>
              </w:rPr>
            </w:pPr>
            <w:r w:rsidRPr="00DB7BE3">
              <w:rPr>
                <w:color w:val="000000"/>
              </w:rPr>
              <w:t>Wray, B. (2019). </w:t>
            </w:r>
            <w:r w:rsidRPr="00DB7BE3">
              <w:rPr>
                <w:i/>
                <w:iCs/>
                <w:color w:val="000000"/>
              </w:rPr>
              <w:t>How climate change affects your mental health</w:t>
            </w:r>
            <w:r w:rsidRPr="00DB7BE3">
              <w:rPr>
                <w:color w:val="000000"/>
              </w:rPr>
              <w:t>. Ideas Worth Spreading [Podcast]. Retrieved 3 July 2020, from https://www.ted.com/talks/britt_wray_how_climate_change_affects_your_mental_health?language=en#t-7314.</w:t>
            </w:r>
          </w:p>
          <w:p w14:paraId="22B352B1" w14:textId="4E95C364" w:rsidR="002611F6" w:rsidRPr="00DB7BE3" w:rsidRDefault="002611F6" w:rsidP="00DB7B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14:paraId="547811CA" w14:textId="427A1BC0" w:rsidR="002611F6" w:rsidRPr="00DB7BE3" w:rsidRDefault="00F10C16" w:rsidP="00DB7B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3">
              <w:rPr>
                <w:rFonts w:ascii="Times New Roman" w:hAnsi="Times New Roman" w:cs="Times New Roman"/>
                <w:color w:val="333333"/>
                <w:spacing w:val="-6"/>
                <w:sz w:val="24"/>
                <w:szCs w:val="24"/>
                <w:shd w:val="clear" w:color="auto" w:fill="FFFFFF"/>
              </w:rPr>
              <w:t xml:space="preserve">"For all that's ever been said about climate change, we haven't heard nearly enough </w:t>
            </w:r>
            <w:r w:rsidRPr="00DB7BE3">
              <w:rPr>
                <w:rFonts w:ascii="Times New Roman" w:hAnsi="Times New Roman" w:cs="Times New Roman"/>
                <w:color w:val="333333"/>
                <w:spacing w:val="-6"/>
                <w:sz w:val="24"/>
                <w:szCs w:val="24"/>
                <w:shd w:val="clear" w:color="auto" w:fill="FFFFFF"/>
              </w:rPr>
              <w:lastRenderedPageBreak/>
              <w:t>about the psychological impacts of living in a warming world," says science writer Britt Wray. </w:t>
            </w:r>
          </w:p>
        </w:tc>
        <w:tc>
          <w:tcPr>
            <w:tcW w:w="1520" w:type="dxa"/>
          </w:tcPr>
          <w:p w14:paraId="1D4F42C9" w14:textId="511E68C8" w:rsidR="002611F6" w:rsidRPr="00DB7BE3" w:rsidRDefault="00E334C9" w:rsidP="00DB7B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author highlights psychological impacts of climate change. </w:t>
            </w:r>
          </w:p>
        </w:tc>
      </w:tr>
    </w:tbl>
    <w:p w14:paraId="193C5C68" w14:textId="77777777" w:rsidR="002611F6" w:rsidRPr="00DB7BE3" w:rsidRDefault="002611F6" w:rsidP="00DB7B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BB1C72A" w14:textId="77777777" w:rsidR="002611F6" w:rsidRPr="00DB7BE3" w:rsidRDefault="002611F6" w:rsidP="00DB7B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E3277BE" w14:textId="77777777" w:rsidR="002611F6" w:rsidRPr="00DB7BE3" w:rsidRDefault="002611F6" w:rsidP="00DB7B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3E0F047" w14:textId="08F87938" w:rsidR="00F66022" w:rsidRDefault="00F66022">
      <w:pPr>
        <w:rPr>
          <w:rFonts w:ascii="Times New Roman" w:eastAsia="宋体" w:hAnsi="Times New Roman" w:cs="Times New Roman"/>
          <w:b/>
          <w:color w:val="000000"/>
          <w:sz w:val="24"/>
          <w:szCs w:val="24"/>
          <w:highlight w:val="yellow"/>
        </w:rPr>
      </w:pPr>
      <w:r>
        <w:rPr>
          <w:rFonts w:ascii="Times New Roman" w:hAnsi="Times New Roman"/>
          <w:b/>
          <w:color w:val="000000"/>
          <w:highlight w:val="yellow"/>
        </w:rPr>
        <w:br w:type="page"/>
      </w:r>
    </w:p>
    <w:p w14:paraId="3F4F19EF" w14:textId="77777777" w:rsidR="00A75BFC" w:rsidRPr="00DB7BE3" w:rsidRDefault="00A75BFC" w:rsidP="00DB7BE3">
      <w:pPr>
        <w:pStyle w:val="5"/>
        <w:spacing w:line="480" w:lineRule="auto"/>
        <w:rPr>
          <w:rFonts w:ascii="Times New Roman" w:hAnsi="Times New Roman"/>
          <w:b/>
          <w:color w:val="000000"/>
          <w:highlight w:val="yellow"/>
        </w:rPr>
      </w:pPr>
    </w:p>
    <w:p w14:paraId="05BFE8C6" w14:textId="34802A3B" w:rsidR="002611F6" w:rsidRPr="00DB7BE3" w:rsidRDefault="002611F6" w:rsidP="00DB7BE3">
      <w:pPr>
        <w:pStyle w:val="5"/>
        <w:spacing w:line="480" w:lineRule="auto"/>
        <w:jc w:val="center"/>
        <w:rPr>
          <w:rFonts w:ascii="Times New Roman" w:hAnsi="Times New Roman"/>
          <w:b/>
          <w:color w:val="000000"/>
        </w:rPr>
      </w:pPr>
      <w:r w:rsidRPr="00DB7BE3">
        <w:rPr>
          <w:rFonts w:ascii="Times New Roman" w:hAnsi="Times New Roman"/>
          <w:b/>
          <w:color w:val="000000"/>
          <w:highlight w:val="yellow"/>
        </w:rPr>
        <w:t>APA References Format:</w:t>
      </w:r>
    </w:p>
    <w:p w14:paraId="2E51B1BF" w14:textId="77777777" w:rsidR="002611F6" w:rsidRPr="00DB7BE3" w:rsidRDefault="002611F6" w:rsidP="00DB7BE3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7BE3">
        <w:rPr>
          <w:rFonts w:ascii="Times New Roman" w:hAnsi="Times New Roman" w:cs="Times New Roman"/>
          <w:sz w:val="24"/>
          <w:szCs w:val="24"/>
        </w:rPr>
        <w:t xml:space="preserve"> </w:t>
      </w:r>
      <w:r w:rsidRPr="00DB7BE3">
        <w:rPr>
          <w:rFonts w:ascii="Times New Roman" w:hAnsi="Times New Roman" w:cs="Times New Roman"/>
          <w:sz w:val="24"/>
          <w:szCs w:val="24"/>
          <w:highlight w:val="yellow"/>
        </w:rPr>
        <w:t>Journal Articles:</w:t>
      </w:r>
    </w:p>
    <w:p w14:paraId="0F1CC09C" w14:textId="77777777" w:rsidR="002611F6" w:rsidRPr="00DB7BE3" w:rsidRDefault="002611F6" w:rsidP="00DB7BE3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DB7BE3">
        <w:rPr>
          <w:rFonts w:ascii="Times New Roman" w:hAnsi="Times New Roman" w:cs="Times New Roman"/>
          <w:sz w:val="24"/>
          <w:szCs w:val="24"/>
          <w:lang w:val="en-CA"/>
        </w:rPr>
        <w:t>Berrilll</w:t>
      </w:r>
      <w:proofErr w:type="spellEnd"/>
      <w:r w:rsidRPr="00DB7BE3">
        <w:rPr>
          <w:rFonts w:ascii="Times New Roman" w:hAnsi="Times New Roman" w:cs="Times New Roman"/>
          <w:sz w:val="24"/>
          <w:szCs w:val="24"/>
          <w:lang w:val="en-CA"/>
        </w:rPr>
        <w:t xml:space="preserve">, K. &amp; </w:t>
      </w:r>
      <w:proofErr w:type="spellStart"/>
      <w:r w:rsidRPr="00DB7BE3">
        <w:rPr>
          <w:rFonts w:ascii="Times New Roman" w:hAnsi="Times New Roman" w:cs="Times New Roman"/>
          <w:sz w:val="24"/>
          <w:szCs w:val="24"/>
          <w:lang w:val="en-CA"/>
        </w:rPr>
        <w:t>Herek</w:t>
      </w:r>
      <w:proofErr w:type="spellEnd"/>
      <w:r w:rsidRPr="00DB7BE3">
        <w:rPr>
          <w:rFonts w:ascii="Times New Roman" w:hAnsi="Times New Roman" w:cs="Times New Roman"/>
          <w:sz w:val="24"/>
          <w:szCs w:val="24"/>
          <w:lang w:val="en-CA"/>
        </w:rPr>
        <w:t>, G. (2000). Primary and Secondary Victimization in Anti-Gay Hate Crimes</w:t>
      </w:r>
      <w:r w:rsidRPr="00DB7BE3">
        <w:rPr>
          <w:rFonts w:ascii="Times New Roman" w:hAnsi="Times New Roman" w:cs="Times New Roman"/>
          <w:i/>
          <w:sz w:val="24"/>
          <w:szCs w:val="24"/>
          <w:lang w:val="en-CA"/>
        </w:rPr>
        <w:t xml:space="preserve">. </w:t>
      </w:r>
      <w:r w:rsidRPr="00DB7BE3">
        <w:rPr>
          <w:rFonts w:ascii="Times New Roman" w:hAnsi="Times New Roman" w:cs="Times New Roman"/>
          <w:i/>
          <w:iCs/>
          <w:sz w:val="24"/>
          <w:szCs w:val="24"/>
          <w:lang w:val="en-CA"/>
        </w:rPr>
        <w:t>Journal of Interpersonal Violence</w:t>
      </w:r>
      <w:r w:rsidRPr="00DB7BE3">
        <w:rPr>
          <w:rFonts w:ascii="Times New Roman" w:hAnsi="Times New Roman" w:cs="Times New Roman"/>
          <w:i/>
          <w:sz w:val="24"/>
          <w:szCs w:val="24"/>
          <w:lang w:val="en-CA"/>
        </w:rPr>
        <w:t xml:space="preserve">, 5(3). </w:t>
      </w:r>
      <w:r w:rsidRPr="00DB7BE3">
        <w:rPr>
          <w:rFonts w:ascii="Times New Roman" w:hAnsi="Times New Roman" w:cs="Times New Roman"/>
          <w:sz w:val="24"/>
          <w:szCs w:val="24"/>
          <w:lang w:val="en-CA"/>
        </w:rPr>
        <w:t xml:space="preserve">Retrieved from … </w:t>
      </w:r>
    </w:p>
    <w:p w14:paraId="5D15DA71" w14:textId="77777777" w:rsidR="002611F6" w:rsidRPr="00DB7BE3" w:rsidRDefault="002611F6" w:rsidP="00DB7BE3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7BE3">
        <w:rPr>
          <w:rFonts w:ascii="Times New Roman" w:hAnsi="Times New Roman" w:cs="Times New Roman"/>
          <w:sz w:val="24"/>
          <w:szCs w:val="24"/>
          <w:highlight w:val="yellow"/>
        </w:rPr>
        <w:t>Newspaper/Magazine:</w:t>
      </w:r>
    </w:p>
    <w:p w14:paraId="2A69FC9D" w14:textId="77777777" w:rsidR="002611F6" w:rsidRPr="00DB7BE3" w:rsidRDefault="002611F6" w:rsidP="00DB7BE3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7BE3">
        <w:rPr>
          <w:rFonts w:ascii="Times New Roman" w:hAnsi="Times New Roman" w:cs="Times New Roman"/>
          <w:sz w:val="24"/>
          <w:szCs w:val="24"/>
        </w:rPr>
        <w:t>Kagle</w:t>
      </w:r>
      <w:proofErr w:type="spellEnd"/>
      <w:r w:rsidRPr="00DB7BE3">
        <w:rPr>
          <w:rFonts w:ascii="Times New Roman" w:hAnsi="Times New Roman" w:cs="Times New Roman"/>
          <w:sz w:val="24"/>
          <w:szCs w:val="24"/>
        </w:rPr>
        <w:t xml:space="preserve">, K. (2018, August 22). Rethinking millennials and generations beyond. </w:t>
      </w:r>
      <w:r w:rsidRPr="00DB7BE3">
        <w:rPr>
          <w:rFonts w:ascii="Times New Roman" w:hAnsi="Times New Roman" w:cs="Times New Roman"/>
          <w:i/>
          <w:sz w:val="24"/>
          <w:szCs w:val="24"/>
        </w:rPr>
        <w:t>Forbes</w:t>
      </w:r>
      <w:r w:rsidRPr="00DB7BE3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5" w:anchor="5f5a7fa71893" w:history="1">
        <w:r w:rsidRPr="00DB7BE3">
          <w:rPr>
            <w:rStyle w:val="a4"/>
            <w:rFonts w:ascii="Times New Roman" w:hAnsi="Times New Roman" w:cs="Times New Roman"/>
            <w:sz w:val="24"/>
            <w:szCs w:val="24"/>
          </w:rPr>
          <w:t>https://www.forbes.com/sites/cognitiveworld/2018/08/22/rethinking-millennials-and-generations-beyond/#5f5a7fa71893</w:t>
        </w:r>
      </w:hyperlink>
    </w:p>
    <w:p w14:paraId="3F0CEB87" w14:textId="77777777" w:rsidR="002611F6" w:rsidRPr="00DB7BE3" w:rsidRDefault="002611F6" w:rsidP="00DB7BE3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7BE3">
        <w:rPr>
          <w:rFonts w:ascii="Times New Roman" w:hAnsi="Times New Roman" w:cs="Times New Roman"/>
          <w:sz w:val="24"/>
          <w:szCs w:val="24"/>
          <w:highlight w:val="yellow"/>
        </w:rPr>
        <w:t>Organization/Website (No author’s information):</w:t>
      </w:r>
    </w:p>
    <w:p w14:paraId="6DB4615F" w14:textId="77777777" w:rsidR="002611F6" w:rsidRPr="00DB7BE3" w:rsidRDefault="002611F6" w:rsidP="00DB7BE3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7BE3">
        <w:rPr>
          <w:rFonts w:ascii="Times New Roman" w:hAnsi="Times New Roman" w:cs="Times New Roman"/>
          <w:sz w:val="24"/>
          <w:szCs w:val="24"/>
        </w:rPr>
        <w:t xml:space="preserve">Nova Scotia Archives. (2019). </w:t>
      </w:r>
      <w:r w:rsidRPr="00DB7BE3">
        <w:rPr>
          <w:rFonts w:ascii="Times New Roman" w:hAnsi="Times New Roman" w:cs="Times New Roman"/>
          <w:i/>
          <w:sz w:val="24"/>
          <w:szCs w:val="24"/>
        </w:rPr>
        <w:t xml:space="preserve">Gone but never forgotten: Bob Brooks’ photographic portrait of </w:t>
      </w:r>
      <w:proofErr w:type="spellStart"/>
      <w:r w:rsidRPr="00DB7BE3">
        <w:rPr>
          <w:rFonts w:ascii="Times New Roman" w:hAnsi="Times New Roman" w:cs="Times New Roman"/>
          <w:i/>
          <w:sz w:val="24"/>
          <w:szCs w:val="24"/>
        </w:rPr>
        <w:t>Africville</w:t>
      </w:r>
      <w:proofErr w:type="spellEnd"/>
      <w:r w:rsidRPr="00DB7BE3">
        <w:rPr>
          <w:rFonts w:ascii="Times New Roman" w:hAnsi="Times New Roman" w:cs="Times New Roman"/>
          <w:i/>
          <w:sz w:val="24"/>
          <w:szCs w:val="24"/>
        </w:rPr>
        <w:t xml:space="preserve"> in the 1960s.</w:t>
      </w:r>
      <w:r w:rsidRPr="00DB7BE3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6" w:history="1">
        <w:r w:rsidRPr="00DB7BE3">
          <w:rPr>
            <w:rStyle w:val="a4"/>
            <w:rFonts w:ascii="Times New Roman" w:hAnsi="Times New Roman" w:cs="Times New Roman"/>
            <w:sz w:val="24"/>
            <w:szCs w:val="24"/>
          </w:rPr>
          <w:t>https://novascotia.ca/archives/africville/default.asp</w:t>
        </w:r>
      </w:hyperlink>
    </w:p>
    <w:p w14:paraId="3C0876B8" w14:textId="77777777" w:rsidR="002611F6" w:rsidRPr="00DB7BE3" w:rsidRDefault="002611F6" w:rsidP="00DB7BE3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7BE3">
        <w:rPr>
          <w:rFonts w:ascii="Times New Roman" w:hAnsi="Times New Roman" w:cs="Times New Roman"/>
          <w:sz w:val="24"/>
          <w:szCs w:val="24"/>
          <w:highlight w:val="yellow"/>
        </w:rPr>
        <w:t>Book:</w:t>
      </w:r>
    </w:p>
    <w:p w14:paraId="2BBF3867" w14:textId="77777777" w:rsidR="002611F6" w:rsidRPr="00DB7BE3" w:rsidRDefault="002611F6" w:rsidP="00DB7BE3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7BE3">
        <w:rPr>
          <w:rFonts w:ascii="Times New Roman" w:hAnsi="Times New Roman" w:cs="Times New Roman"/>
          <w:sz w:val="24"/>
          <w:szCs w:val="24"/>
        </w:rPr>
        <w:t xml:space="preserve">Schwartz, H. L. (1996). </w:t>
      </w:r>
      <w:r w:rsidRPr="00DB7BE3">
        <w:rPr>
          <w:rFonts w:ascii="Times New Roman" w:hAnsi="Times New Roman" w:cs="Times New Roman"/>
          <w:i/>
          <w:sz w:val="24"/>
          <w:szCs w:val="24"/>
        </w:rPr>
        <w:t>Bakers’ evangelical dictionary of biblical theology</w:t>
      </w:r>
      <w:r w:rsidRPr="00DB7BE3">
        <w:rPr>
          <w:rFonts w:ascii="Times New Roman" w:hAnsi="Times New Roman" w:cs="Times New Roman"/>
          <w:sz w:val="24"/>
          <w:szCs w:val="24"/>
        </w:rPr>
        <w:t xml:space="preserve">. Grand Rapids, MI: Baker Book House. </w:t>
      </w:r>
    </w:p>
    <w:p w14:paraId="61E38CCD" w14:textId="77777777" w:rsidR="002611F6" w:rsidRPr="00DB7BE3" w:rsidRDefault="002611F6" w:rsidP="00DB7B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19D75F4" w14:textId="77777777" w:rsidR="00511AF5" w:rsidRPr="00DB7BE3" w:rsidRDefault="00511AF5" w:rsidP="00DB7B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11AF5" w:rsidRPr="00DB7BE3" w:rsidSect="00526D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cdhrhAdvTT3713a231">
    <w:altName w:val="Cambria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ysrAwMDAxNTcztzBX0lEKTi0uzszPAykwrAUAmrk+aSwAAAA="/>
  </w:docVars>
  <w:rsids>
    <w:rsidRoot w:val="002611F6"/>
    <w:rsid w:val="00080BA3"/>
    <w:rsid w:val="000B0126"/>
    <w:rsid w:val="000B6531"/>
    <w:rsid w:val="001B0940"/>
    <w:rsid w:val="001F7034"/>
    <w:rsid w:val="002318F9"/>
    <w:rsid w:val="002611F6"/>
    <w:rsid w:val="002706AD"/>
    <w:rsid w:val="003302A7"/>
    <w:rsid w:val="00444200"/>
    <w:rsid w:val="004B7641"/>
    <w:rsid w:val="00501AE0"/>
    <w:rsid w:val="00511AF5"/>
    <w:rsid w:val="00701680"/>
    <w:rsid w:val="00707471"/>
    <w:rsid w:val="007639DE"/>
    <w:rsid w:val="007B34A3"/>
    <w:rsid w:val="007B365D"/>
    <w:rsid w:val="008D2C02"/>
    <w:rsid w:val="009353EA"/>
    <w:rsid w:val="00A75BFC"/>
    <w:rsid w:val="00BD433E"/>
    <w:rsid w:val="00C603CF"/>
    <w:rsid w:val="00C930BA"/>
    <w:rsid w:val="00DB7BE3"/>
    <w:rsid w:val="00E334C9"/>
    <w:rsid w:val="00E355EA"/>
    <w:rsid w:val="00EA28DE"/>
    <w:rsid w:val="00F10C16"/>
    <w:rsid w:val="00F27FCE"/>
    <w:rsid w:val="00F66022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F6A89"/>
  <w15:chartTrackingRefBased/>
  <w15:docId w15:val="{FF909B3F-507E-408A-A04C-5427006C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1F6"/>
    <w:rPr>
      <w:rFonts w:eastAsiaTheme="minorHAnsi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75B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611F6"/>
    <w:pPr>
      <w:keepNext/>
      <w:keepLines/>
      <w:spacing w:before="80" w:after="0" w:line="240" w:lineRule="auto"/>
      <w:outlineLvl w:val="4"/>
    </w:pPr>
    <w:rPr>
      <w:rFonts w:ascii="Calibri Light" w:eastAsia="宋体" w:hAnsi="Calibri Light" w:cs="Times New Roman"/>
      <w:color w:val="C4591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标题 5 字符"/>
    <w:basedOn w:val="a0"/>
    <w:link w:val="5"/>
    <w:uiPriority w:val="9"/>
    <w:rsid w:val="002611F6"/>
    <w:rPr>
      <w:rFonts w:ascii="Calibri Light" w:eastAsia="宋体" w:hAnsi="Calibri Light" w:cs="Times New Roman"/>
      <w:color w:val="C45911"/>
      <w:sz w:val="24"/>
      <w:szCs w:val="24"/>
      <w:lang w:eastAsia="en-US"/>
    </w:rPr>
  </w:style>
  <w:style w:type="table" w:styleId="a3">
    <w:name w:val="Table Grid"/>
    <w:basedOn w:val="a1"/>
    <w:uiPriority w:val="39"/>
    <w:rsid w:val="002611F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611F6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rsid w:val="00A75B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a5">
    <w:name w:val="Normal (Web)"/>
    <w:basedOn w:val="a"/>
    <w:uiPriority w:val="99"/>
    <w:semiHidden/>
    <w:unhideWhenUsed/>
    <w:rsid w:val="00A7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ntstyle01">
    <w:name w:val="fontstyle01"/>
    <w:basedOn w:val="a0"/>
    <w:rsid w:val="00A75BFC"/>
    <w:rPr>
      <w:rFonts w:ascii="TcdhrhAdvTT3713a231" w:hAnsi="TcdhrhAdvTT3713a231" w:hint="default"/>
      <w:b w:val="0"/>
      <w:bCs w:val="0"/>
      <w:i w:val="0"/>
      <w:iCs w:val="0"/>
      <w:color w:val="13141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vascotia.ca/archives/africville/default.asp" TargetMode="External"/><Relationship Id="rId5" Type="http://schemas.openxmlformats.org/officeDocument/2006/relationships/hyperlink" Target="https://www.forbes.com/sites/cognitiveworld/2018/08/22/rethinking-millennials-and-generations-beyond/" TargetMode="External"/><Relationship Id="rId4" Type="http://schemas.openxmlformats.org/officeDocument/2006/relationships/hyperlink" Target="https://www.pnas.org/content/early/2020/04/28/1910114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TWU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Heajin Jeon</dc:creator>
  <cp:keywords/>
  <dc:description/>
  <cp:lastModifiedBy>Microsoft Office User</cp:lastModifiedBy>
  <cp:revision>2</cp:revision>
  <dcterms:created xsi:type="dcterms:W3CDTF">2020-07-03T14:15:00Z</dcterms:created>
  <dcterms:modified xsi:type="dcterms:W3CDTF">2020-07-03T14:15:00Z</dcterms:modified>
</cp:coreProperties>
</file>