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770BFB">
      <w:r>
        <w:t>TOPIC; HEALTHCARE INFORMATICS</w:t>
      </w:r>
    </w:p>
    <w:p w:rsidR="00770BFB" w:rsidRDefault="00770BFB" w:rsidP="00770BF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770BFB" w:rsidRDefault="00770BFB" w:rsidP="00770BFB">
      <w:pPr>
        <w:pStyle w:val="order-descriptiontext"/>
        <w:shd w:val="clear" w:color="auto" w:fill="FFFFFF"/>
        <w:spacing w:before="0" w:beforeAutospacing="0" w:after="0" w:afterAutospacing="0" w:line="345" w:lineRule="atLeast"/>
        <w:rPr>
          <w:rFonts w:ascii="Arial" w:hAnsi="Arial" w:cs="Arial"/>
          <w:color w:val="54657E"/>
          <w:sz w:val="23"/>
          <w:szCs w:val="23"/>
        </w:rPr>
      </w:pPr>
      <w:proofErr w:type="spellStart"/>
      <w:r>
        <w:rPr>
          <w:rFonts w:ascii="Arial" w:hAnsi="Arial" w:cs="Arial"/>
          <w:color w:val="54657E"/>
          <w:sz w:val="23"/>
          <w:szCs w:val="23"/>
        </w:rPr>
        <w:t>Informaticist</w:t>
      </w:r>
      <w:proofErr w:type="spellEnd"/>
      <w:r>
        <w:rPr>
          <w:rFonts w:ascii="Arial" w:hAnsi="Arial" w:cs="Arial"/>
          <w:color w:val="54657E"/>
          <w:sz w:val="23"/>
          <w:szCs w:val="23"/>
        </w:rPr>
        <w:t>. You have been asked to evaluate the current workflow and make a recommendation regarding the workflow communications, protocol and architecture required in order to select a new healthcare information system for your organization, department or place of employment. You will write a paper and development a presentation that could be used to present your findings and recommendations to senior management. The paper should be blinded if you are using an actual place of employment. For example, do not label, South College, College of Nursing. Make up a name. Papers should follow APA format. Your paper should be 10 pages,</w:t>
      </w:r>
    </w:p>
    <w:p w:rsidR="00770BFB" w:rsidRDefault="00770BFB">
      <w:bookmarkStart w:id="0" w:name="_GoBack"/>
      <w:bookmarkEnd w:id="0"/>
    </w:p>
    <w:sectPr w:rsidR="00770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B"/>
    <w:rsid w:val="00770BF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AA3"/>
  <w15:chartTrackingRefBased/>
  <w15:docId w15:val="{41145EF1-5CE1-47D4-AFB0-54A869AC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BFB"/>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770BF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6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2020-07-26T10:26:00Z</dcterms:created>
  <dcterms:modified xsi:type="dcterms:W3CDTF">2020-07-26T10:27:00Z</dcterms:modified>
</cp:coreProperties>
</file>