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561136">
      <w:r>
        <w:t>TOPIC: LEADERSHIP</w:t>
      </w:r>
    </w:p>
    <w:p w:rsidR="00561136" w:rsidRDefault="00561136" w:rsidP="00561136">
      <w:r>
        <w:t>Description</w:t>
      </w:r>
    </w:p>
    <w:p w:rsidR="00561136" w:rsidRDefault="00561136" w:rsidP="00561136"/>
    <w:p w:rsidR="00561136" w:rsidRDefault="00561136" w:rsidP="00561136">
      <w:r>
        <w:t>Paper on your reading of Heroic Living. In particular, you will take a deeper look at the complex and fast-changing world around us. Consider responding to the questions below in your reflection paper (minimum of 275 words):</w:t>
      </w:r>
    </w:p>
    <w:p w:rsidR="00561136" w:rsidRDefault="00561136" w:rsidP="00561136"/>
    <w:p w:rsidR="00561136" w:rsidRDefault="00561136" w:rsidP="00561136">
      <w:r>
        <w:t xml:space="preserve">1) How do you interpret the world you’ve inherited? In what ways are we heading in the right direction? In what ways are we heading off </w:t>
      </w:r>
      <w:bookmarkStart w:id="0" w:name="_GoBack"/>
      <w:bookmarkEnd w:id="0"/>
      <w:r>
        <w:t>track? ​</w:t>
      </w:r>
    </w:p>
    <w:p w:rsidR="00561136" w:rsidRDefault="00561136" w:rsidP="00561136"/>
    <w:p w:rsidR="00561136" w:rsidRDefault="00561136" w:rsidP="00561136">
      <w:r>
        <w:t>2) When you take a bird’s-eye view of the world, what makes you grateful? What problems and heartbreaks do you see?</w:t>
      </w:r>
    </w:p>
    <w:sectPr w:rsidR="00561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36"/>
    <w:rsid w:val="003B7FC5"/>
    <w:rsid w:val="00561136"/>
    <w:rsid w:val="006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2891"/>
  <w15:chartTrackingRefBased/>
  <w15:docId w15:val="{EAF5B2B4-5097-4D52-A1FA-FAD1EEF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2020-06-24T03:50:00Z</dcterms:created>
  <dcterms:modified xsi:type="dcterms:W3CDTF">2020-06-24T04:16:00Z</dcterms:modified>
</cp:coreProperties>
</file>