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6D63D" w14:textId="0EC2FEE6" w:rsidR="00B83331" w:rsidRDefault="00B83331" w:rsidP="00B83331">
      <w:pPr>
        <w:rPr>
          <w:i/>
          <w:iCs/>
        </w:rPr>
      </w:pPr>
      <w:r w:rsidRPr="00B83331">
        <w:rPr>
          <w:b/>
          <w:bCs/>
        </w:rPr>
        <w:t>Essay question</w:t>
      </w:r>
      <w:r w:rsidRPr="00B83331">
        <w:rPr>
          <w:b/>
          <w:bCs/>
          <w:cs/>
        </w:rPr>
        <w:t xml:space="preserve">: </w:t>
      </w:r>
      <w:r w:rsidRPr="00B83331">
        <w:rPr>
          <w:i/>
          <w:iCs/>
        </w:rPr>
        <w:t>Select one or two key concept</w:t>
      </w:r>
      <w:r w:rsidRPr="00B83331">
        <w:rPr>
          <w:i/>
          <w:iCs/>
          <w:cs/>
        </w:rPr>
        <w:t>/</w:t>
      </w:r>
      <w:r w:rsidRPr="00B83331">
        <w:rPr>
          <w:i/>
          <w:iCs/>
        </w:rPr>
        <w:t>topic in clinical research ethics, and</w:t>
      </w:r>
      <w:r>
        <w:rPr>
          <w:i/>
          <w:iCs/>
        </w:rPr>
        <w:t xml:space="preserve"> </w:t>
      </w:r>
      <w:r w:rsidRPr="00B83331">
        <w:rPr>
          <w:i/>
          <w:iCs/>
        </w:rPr>
        <w:t xml:space="preserve">critically </w:t>
      </w:r>
      <w:proofErr w:type="spellStart"/>
      <w:r w:rsidRPr="00B83331">
        <w:rPr>
          <w:i/>
          <w:iCs/>
        </w:rPr>
        <w:t>analyse</w:t>
      </w:r>
      <w:proofErr w:type="spellEnd"/>
      <w:r w:rsidRPr="00B83331">
        <w:rPr>
          <w:i/>
          <w:iCs/>
        </w:rPr>
        <w:t xml:space="preserve"> it with reference to a case study of your choice</w:t>
      </w:r>
      <w:r w:rsidRPr="00B83331">
        <w:rPr>
          <w:i/>
          <w:iCs/>
          <w:cs/>
        </w:rPr>
        <w:t>.</w:t>
      </w:r>
    </w:p>
    <w:p w14:paraId="17E030F6" w14:textId="5A6511EB" w:rsidR="00917B9B" w:rsidRPr="00917B9B" w:rsidRDefault="00917B9B" w:rsidP="00B83331">
      <w:pPr>
        <w:rPr>
          <w:b/>
          <w:bCs/>
          <w:color w:val="FF0000"/>
          <w:sz w:val="28"/>
          <w:szCs w:val="36"/>
        </w:rPr>
      </w:pPr>
      <w:bookmarkStart w:id="0" w:name="_GoBack"/>
      <w:bookmarkEnd w:id="0"/>
    </w:p>
    <w:p w14:paraId="5205909D" w14:textId="4A4C8CFE" w:rsidR="00B83331" w:rsidRPr="00B83331" w:rsidRDefault="00B83331" w:rsidP="00B83331">
      <w:pPr>
        <w:rPr>
          <w:b/>
          <w:bCs/>
        </w:rPr>
      </w:pPr>
      <w:r w:rsidRPr="00B83331">
        <w:rPr>
          <w:b/>
          <w:bCs/>
        </w:rPr>
        <w:t>Guidance</w:t>
      </w:r>
    </w:p>
    <w:p w14:paraId="52DFAA2E" w14:textId="6D332019" w:rsidR="00B83331" w:rsidRPr="00B83331" w:rsidRDefault="00B83331" w:rsidP="00B83331">
      <w:r w:rsidRPr="00B83331">
        <w:rPr>
          <w:cs/>
        </w:rPr>
        <w:t xml:space="preserve">• </w:t>
      </w:r>
      <w:r w:rsidRPr="00B83331">
        <w:t>Select one or two of key concepts</w:t>
      </w:r>
      <w:r w:rsidRPr="00B83331">
        <w:rPr>
          <w:cs/>
        </w:rPr>
        <w:t>/</w:t>
      </w:r>
      <w:r w:rsidRPr="00B83331">
        <w:t>topics discussed in class, and apply it to a case</w:t>
      </w:r>
      <w:r>
        <w:t xml:space="preserve"> </w:t>
      </w:r>
      <w:r w:rsidRPr="00B83331">
        <w:t>study</w:t>
      </w:r>
      <w:r w:rsidRPr="00B83331">
        <w:rPr>
          <w:cs/>
        </w:rPr>
        <w:t>/</w:t>
      </w:r>
      <w:r w:rsidRPr="00B83331">
        <w:t>example of your choice</w:t>
      </w:r>
      <w:r w:rsidRPr="00B83331">
        <w:rPr>
          <w:cs/>
        </w:rPr>
        <w:t>.</w:t>
      </w:r>
    </w:p>
    <w:p w14:paraId="69908232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The choice of your case study will vary depending on your interests</w:t>
      </w:r>
      <w:r w:rsidRPr="00B83331">
        <w:rPr>
          <w:cs/>
        </w:rPr>
        <w:t>.</w:t>
      </w:r>
    </w:p>
    <w:p w14:paraId="14F87EEF" w14:textId="5B2139ED" w:rsidR="00B83331" w:rsidRPr="00B83331" w:rsidRDefault="00B83331" w:rsidP="00B83331">
      <w:r w:rsidRPr="00B83331">
        <w:rPr>
          <w:cs/>
        </w:rPr>
        <w:t xml:space="preserve">• </w:t>
      </w:r>
      <w:r w:rsidRPr="00B83331">
        <w:t>What is a case study? When thinking about a case study, ask yourself</w:t>
      </w:r>
      <w:r w:rsidRPr="00B83331">
        <w:rPr>
          <w:cs/>
        </w:rPr>
        <w:t xml:space="preserve">: </w:t>
      </w:r>
      <w:r w:rsidRPr="00B83331">
        <w:t>Who are</w:t>
      </w:r>
      <w:r>
        <w:t xml:space="preserve"> </w:t>
      </w:r>
      <w:r w:rsidRPr="00B83331">
        <w:t>we talking about? Who is this for? What is being tested, on whom? Who is trying</w:t>
      </w:r>
      <w:r>
        <w:t xml:space="preserve"> </w:t>
      </w:r>
      <w:r w:rsidRPr="00B83331">
        <w:t xml:space="preserve">to access, what? Who are these criteria, for? Who is consenting to what? </w:t>
      </w:r>
      <w:r w:rsidRPr="00B83331">
        <w:rPr>
          <w:cs/>
        </w:rPr>
        <w:t>(</w:t>
      </w:r>
      <w:r w:rsidRPr="00B83331">
        <w:t>and</w:t>
      </w:r>
      <w:r>
        <w:t xml:space="preserve"> </w:t>
      </w:r>
      <w:r w:rsidRPr="00B83331">
        <w:t>other similar questions</w:t>
      </w:r>
      <w:r w:rsidRPr="00B83331">
        <w:rPr>
          <w:cs/>
        </w:rPr>
        <w:t>)</w:t>
      </w:r>
    </w:p>
    <w:p w14:paraId="6FB363FB" w14:textId="19CB6584" w:rsidR="00B83331" w:rsidRPr="00B83331" w:rsidRDefault="00B83331" w:rsidP="00B83331">
      <w:r w:rsidRPr="00B83331">
        <w:rPr>
          <w:cs/>
        </w:rPr>
        <w:t xml:space="preserve">• </w:t>
      </w:r>
      <w:r w:rsidRPr="00B83331">
        <w:t xml:space="preserve">For example, you could consider a particular clinical trial or study </w:t>
      </w:r>
      <w:r w:rsidRPr="00B83331">
        <w:rPr>
          <w:cs/>
        </w:rPr>
        <w:t>(</w:t>
      </w:r>
      <w:r w:rsidRPr="00B83331">
        <w:t>e</w:t>
      </w:r>
      <w:r w:rsidRPr="00B83331">
        <w:rPr>
          <w:cs/>
        </w:rPr>
        <w:t>.</w:t>
      </w:r>
      <w:r w:rsidRPr="00B83331">
        <w:t>g</w:t>
      </w:r>
      <w:r w:rsidRPr="00B83331">
        <w:rPr>
          <w:cs/>
        </w:rPr>
        <w:t xml:space="preserve">. </w:t>
      </w:r>
      <w:proofErr w:type="spellStart"/>
      <w:r w:rsidRPr="00B83331">
        <w:t>covid</w:t>
      </w:r>
      <w:proofErr w:type="spellEnd"/>
      <w:r w:rsidRPr="00B83331">
        <w:rPr>
          <w:cs/>
        </w:rPr>
        <w:t>-</w:t>
      </w:r>
      <w:r w:rsidRPr="00B83331">
        <w:t>19</w:t>
      </w:r>
      <w:r>
        <w:t xml:space="preserve"> </w:t>
      </w:r>
      <w:r w:rsidRPr="00B83331">
        <w:t xml:space="preserve">challenge trials; Phase 1 trials; COMPAS trial; </w:t>
      </w:r>
      <w:proofErr w:type="spellStart"/>
      <w:r w:rsidRPr="00B83331">
        <w:t>Surfaxin</w:t>
      </w:r>
      <w:proofErr w:type="spellEnd"/>
      <w:r w:rsidRPr="00B83331">
        <w:t xml:space="preserve"> trial</w:t>
      </w:r>
      <w:r w:rsidRPr="00B83331">
        <w:rPr>
          <w:cs/>
        </w:rPr>
        <w:t>)</w:t>
      </w:r>
      <w:r w:rsidRPr="00B83331">
        <w:t>, or a particular</w:t>
      </w:r>
      <w:r>
        <w:t xml:space="preserve"> </w:t>
      </w:r>
      <w:r w:rsidRPr="00B83331">
        <w:t>experimental treatment, or a particular area of research</w:t>
      </w:r>
      <w:r w:rsidRPr="00B83331">
        <w:rPr>
          <w:cs/>
        </w:rPr>
        <w:t xml:space="preserve">. </w:t>
      </w:r>
      <w:r w:rsidRPr="00B83331">
        <w:t>e</w:t>
      </w:r>
      <w:r w:rsidRPr="00B83331">
        <w:rPr>
          <w:cs/>
        </w:rPr>
        <w:t>.</w:t>
      </w:r>
      <w:r w:rsidRPr="00B83331">
        <w:t>g</w:t>
      </w:r>
      <w:r w:rsidRPr="00B83331">
        <w:rPr>
          <w:cs/>
        </w:rPr>
        <w:t xml:space="preserve">. </w:t>
      </w:r>
      <w:r w:rsidRPr="00B83331">
        <w:t>access to</w:t>
      </w:r>
      <w:r>
        <w:t xml:space="preserve"> </w:t>
      </w:r>
      <w:proofErr w:type="spellStart"/>
      <w:r w:rsidRPr="00B83331">
        <w:t>remdesivir</w:t>
      </w:r>
      <w:proofErr w:type="spellEnd"/>
      <w:r w:rsidRPr="00B83331">
        <w:t xml:space="preserve"> or another </w:t>
      </w:r>
      <w:proofErr w:type="spellStart"/>
      <w:r w:rsidRPr="00B83331">
        <w:t>covid</w:t>
      </w:r>
      <w:proofErr w:type="spellEnd"/>
      <w:r w:rsidRPr="00B83331">
        <w:rPr>
          <w:cs/>
        </w:rPr>
        <w:t>-</w:t>
      </w:r>
      <w:r w:rsidRPr="00B83331">
        <w:t>19 experimental treatment; epilepsy research with</w:t>
      </w:r>
      <w:r>
        <w:t xml:space="preserve"> </w:t>
      </w:r>
      <w:r w:rsidRPr="00B83331">
        <w:t>pregnant women; ADHD research with children;</w:t>
      </w:r>
      <w:r w:rsidRPr="00B83331">
        <w:rPr>
          <w:cs/>
        </w:rPr>
        <w:t>)</w:t>
      </w:r>
      <w:r w:rsidRPr="00B83331">
        <w:t>;</w:t>
      </w:r>
    </w:p>
    <w:p w14:paraId="0471EF7D" w14:textId="569364D3" w:rsidR="00D21B42" w:rsidRDefault="00D21B42" w:rsidP="00B83331"/>
    <w:p w14:paraId="0157053D" w14:textId="77777777" w:rsidR="00B83331" w:rsidRPr="00B83331" w:rsidRDefault="00B83331" w:rsidP="00B83331">
      <w:pPr>
        <w:rPr>
          <w:b/>
          <w:bCs/>
        </w:rPr>
      </w:pPr>
      <w:r w:rsidRPr="00B83331">
        <w:rPr>
          <w:b/>
          <w:bCs/>
        </w:rPr>
        <w:t>Example of key concepts</w:t>
      </w:r>
      <w:r w:rsidRPr="00B83331">
        <w:rPr>
          <w:b/>
          <w:bCs/>
          <w:cs/>
        </w:rPr>
        <w:t>/</w:t>
      </w:r>
      <w:r w:rsidRPr="00B83331">
        <w:rPr>
          <w:b/>
          <w:bCs/>
        </w:rPr>
        <w:t>topics in clinical research ethics</w:t>
      </w:r>
      <w:r w:rsidRPr="00B83331">
        <w:rPr>
          <w:b/>
          <w:bCs/>
          <w:cs/>
        </w:rPr>
        <w:t>:</w:t>
      </w:r>
    </w:p>
    <w:p w14:paraId="0270B53A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Clinical equipoise</w:t>
      </w:r>
    </w:p>
    <w:p w14:paraId="38E53129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informed consent</w:t>
      </w:r>
    </w:p>
    <w:p w14:paraId="4B9BD4FC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dual</w:t>
      </w:r>
      <w:r w:rsidRPr="00B83331">
        <w:rPr>
          <w:cs/>
        </w:rPr>
        <w:t>-</w:t>
      </w:r>
      <w:r w:rsidRPr="00B83331">
        <w:t>use consent</w:t>
      </w:r>
    </w:p>
    <w:p w14:paraId="3446A608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therapeutic misconception</w:t>
      </w:r>
    </w:p>
    <w:p w14:paraId="155C5C9F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triaging</w:t>
      </w:r>
    </w:p>
    <w:p w14:paraId="1359FFD4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pandemic research exceptionalism</w:t>
      </w:r>
    </w:p>
    <w:p w14:paraId="7EB8271A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duty to participate in research</w:t>
      </w:r>
    </w:p>
    <w:p w14:paraId="79C10E66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right to try</w:t>
      </w:r>
    </w:p>
    <w:p w14:paraId="7E5245EE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undue inducement</w:t>
      </w:r>
    </w:p>
    <w:p w14:paraId="3551A470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vulnerability</w:t>
      </w:r>
    </w:p>
    <w:p w14:paraId="181E2299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exploitation</w:t>
      </w:r>
    </w:p>
    <w:p w14:paraId="57220D1D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 xml:space="preserve">clinical </w:t>
      </w:r>
      <w:proofErr w:type="spellStart"/>
      <w:r w:rsidRPr="00B83331">
        <w:t>labour</w:t>
      </w:r>
      <w:proofErr w:type="spellEnd"/>
    </w:p>
    <w:p w14:paraId="505E00F4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outsourcing and offshoring</w:t>
      </w:r>
    </w:p>
    <w:p w14:paraId="0D4FAB0F" w14:textId="77777777" w:rsidR="00B83331" w:rsidRDefault="00B83331" w:rsidP="00B83331"/>
    <w:p w14:paraId="41576E4D" w14:textId="2B022B9B" w:rsidR="00B83331" w:rsidRPr="00B83331" w:rsidRDefault="00B83331" w:rsidP="00B83331">
      <w:pPr>
        <w:rPr>
          <w:b/>
          <w:bCs/>
        </w:rPr>
      </w:pPr>
      <w:r w:rsidRPr="00B83331">
        <w:rPr>
          <w:b/>
          <w:bCs/>
        </w:rPr>
        <w:lastRenderedPageBreak/>
        <w:t>Some of these concepts</w:t>
      </w:r>
      <w:r w:rsidRPr="00B83331">
        <w:rPr>
          <w:b/>
          <w:bCs/>
          <w:cs/>
        </w:rPr>
        <w:t>/</w:t>
      </w:r>
      <w:r w:rsidRPr="00B83331">
        <w:rPr>
          <w:b/>
          <w:bCs/>
        </w:rPr>
        <w:t xml:space="preserve">topics can be explored together </w:t>
      </w:r>
      <w:r w:rsidRPr="00B83331">
        <w:rPr>
          <w:b/>
          <w:bCs/>
          <w:cs/>
        </w:rPr>
        <w:t>(</w:t>
      </w:r>
      <w:r w:rsidRPr="00B83331">
        <w:rPr>
          <w:b/>
          <w:bCs/>
        </w:rPr>
        <w:t>in pairs</w:t>
      </w:r>
      <w:r w:rsidRPr="00B83331">
        <w:rPr>
          <w:b/>
          <w:bCs/>
          <w:cs/>
        </w:rPr>
        <w:t>)</w:t>
      </w:r>
      <w:r w:rsidRPr="00B83331">
        <w:rPr>
          <w:b/>
          <w:bCs/>
        </w:rPr>
        <w:t>, for example</w:t>
      </w:r>
      <w:r w:rsidRPr="00B83331">
        <w:rPr>
          <w:b/>
          <w:bCs/>
          <w:cs/>
        </w:rPr>
        <w:t>:</w:t>
      </w:r>
    </w:p>
    <w:p w14:paraId="522F5BC2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Vulnerability and exploitation</w:t>
      </w:r>
    </w:p>
    <w:p w14:paraId="7DE00EDE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Duty to participate and pandemic exceptionalism</w:t>
      </w:r>
    </w:p>
    <w:p w14:paraId="17A76259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Risks and benefits and undue inducement</w:t>
      </w:r>
    </w:p>
    <w:p w14:paraId="0B74A203" w14:textId="77777777" w:rsidR="00B83331" w:rsidRPr="00B83331" w:rsidRDefault="00B83331" w:rsidP="00B83331">
      <w:r w:rsidRPr="00B83331">
        <w:rPr>
          <w:cs/>
        </w:rPr>
        <w:t xml:space="preserve">• </w:t>
      </w:r>
      <w:r w:rsidRPr="00B83331">
        <w:t>Informed consent and therapeutic misconception</w:t>
      </w:r>
    </w:p>
    <w:p w14:paraId="147810FA" w14:textId="77777777" w:rsidR="00B83331" w:rsidRPr="00B83331" w:rsidRDefault="00B83331" w:rsidP="00B83331">
      <w:r w:rsidRPr="00B83331">
        <w:rPr>
          <w:cs/>
        </w:rPr>
        <w:t xml:space="preserve">…. </w:t>
      </w:r>
      <w:r w:rsidRPr="00B83331">
        <w:t>but feel free explore others</w:t>
      </w:r>
      <w:r w:rsidRPr="00B83331">
        <w:rPr>
          <w:cs/>
        </w:rPr>
        <w:t>!</w:t>
      </w:r>
    </w:p>
    <w:p w14:paraId="17E3A1C8" w14:textId="02509786" w:rsidR="00B83331" w:rsidRPr="00B83331" w:rsidRDefault="00B83331" w:rsidP="00B83331">
      <w:pPr>
        <w:rPr>
          <w:color w:val="FF0000"/>
        </w:rPr>
      </w:pPr>
      <w:r w:rsidRPr="00B83331">
        <w:rPr>
          <w:color w:val="FF0000"/>
        </w:rPr>
        <w:t>I would not encourage you to discuss more than two topics or the essay risks becoming superficial</w:t>
      </w:r>
      <w:r w:rsidRPr="00B83331">
        <w:rPr>
          <w:color w:val="FF0000"/>
          <w:cs/>
        </w:rPr>
        <w:t>.</w:t>
      </w:r>
    </w:p>
    <w:p w14:paraId="4B5EFEDF" w14:textId="77777777" w:rsidR="00B83331" w:rsidRDefault="00B83331" w:rsidP="00B83331"/>
    <w:p w14:paraId="12C222D7" w14:textId="68D19571" w:rsidR="00B83331" w:rsidRPr="00B83331" w:rsidRDefault="00B83331" w:rsidP="00B83331">
      <w:pPr>
        <w:rPr>
          <w:b/>
          <w:bCs/>
        </w:rPr>
      </w:pPr>
      <w:r w:rsidRPr="00B83331">
        <w:rPr>
          <w:b/>
          <w:bCs/>
        </w:rPr>
        <w:t>Your essay will be evaluated on the basis of your ability to demonstrate</w:t>
      </w:r>
      <w:r w:rsidRPr="00B83331">
        <w:rPr>
          <w:b/>
          <w:bCs/>
          <w:cs/>
        </w:rPr>
        <w:t>:</w:t>
      </w:r>
    </w:p>
    <w:p w14:paraId="3CBF59E3" w14:textId="77777777" w:rsidR="00B83331" w:rsidRPr="00B83331" w:rsidRDefault="00B83331" w:rsidP="00B83331">
      <w:r w:rsidRPr="00B83331">
        <w:t>1</w:t>
      </w:r>
      <w:r w:rsidRPr="00B83331">
        <w:rPr>
          <w:cs/>
        </w:rPr>
        <w:t xml:space="preserve">. </w:t>
      </w:r>
      <w:r w:rsidRPr="00B83331">
        <w:t>Critical analysis of a key concept</w:t>
      </w:r>
      <w:r w:rsidRPr="00B83331">
        <w:rPr>
          <w:cs/>
        </w:rPr>
        <w:t>/</w:t>
      </w:r>
      <w:r w:rsidRPr="00B83331">
        <w:t>topic in clinical research ethic</w:t>
      </w:r>
    </w:p>
    <w:p w14:paraId="13E833C2" w14:textId="77777777" w:rsidR="00B83331" w:rsidRPr="00B83331" w:rsidRDefault="00B83331" w:rsidP="00B83331">
      <w:r w:rsidRPr="00B83331">
        <w:t>2</w:t>
      </w:r>
      <w:r w:rsidRPr="00B83331">
        <w:rPr>
          <w:cs/>
        </w:rPr>
        <w:t xml:space="preserve">. </w:t>
      </w:r>
      <w:r w:rsidRPr="00B83331">
        <w:t>Critical engagement with the ethics scholarship</w:t>
      </w:r>
    </w:p>
    <w:p w14:paraId="6F8FDFAC" w14:textId="4E16483B" w:rsidR="00B83331" w:rsidRDefault="00B83331" w:rsidP="00B83331">
      <w:r w:rsidRPr="00B83331">
        <w:t>3</w:t>
      </w:r>
      <w:r w:rsidRPr="00B83331">
        <w:rPr>
          <w:cs/>
        </w:rPr>
        <w:t xml:space="preserve">. </w:t>
      </w:r>
      <w:r w:rsidRPr="00B83331">
        <w:t>Ability to critically apply your arguments to a case study of your choice</w:t>
      </w:r>
      <w:r w:rsidRPr="00B83331">
        <w:rPr>
          <w:cs/>
        </w:rPr>
        <w:t>.</w:t>
      </w:r>
    </w:p>
    <w:sectPr w:rsidR="00B83331" w:rsidSect="003A4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wNDYyMLQwNTIxM7RQ0lEKTi0uzszPAykwqgUALqNiJCwAAAA="/>
  </w:docVars>
  <w:rsids>
    <w:rsidRoot w:val="00B83331"/>
    <w:rsid w:val="003A48B7"/>
    <w:rsid w:val="00884CEE"/>
    <w:rsid w:val="00917B9B"/>
    <w:rsid w:val="00B83331"/>
    <w:rsid w:val="00CF4F8B"/>
    <w:rsid w:val="00D21B42"/>
    <w:rsid w:val="00D73026"/>
    <w:rsid w:val="00D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FBEF"/>
  <w15:chartTrackingRefBased/>
  <w15:docId w15:val="{DAB5367E-4D11-465C-9BCB-F6A32D39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tktkhubpom tktkhubpom</dc:creator>
  <cp:keywords/>
  <dc:description/>
  <cp:lastModifiedBy>User</cp:lastModifiedBy>
  <cp:revision>2</cp:revision>
  <dcterms:created xsi:type="dcterms:W3CDTF">2020-06-08T15:10:00Z</dcterms:created>
  <dcterms:modified xsi:type="dcterms:W3CDTF">2020-06-08T15:10:00Z</dcterms:modified>
</cp:coreProperties>
</file>