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2605" w14:textId="77777777" w:rsidR="00E37C11" w:rsidRPr="00E37C11" w:rsidRDefault="00E37C11" w:rsidP="00E37C11">
      <w:pPr>
        <w:shd w:val="clear" w:color="auto" w:fill="FFFFFF"/>
        <w:spacing w:line="240" w:lineRule="auto"/>
        <w:rPr>
          <w:rFonts w:ascii="Arial" w:eastAsia="Times New Roman" w:hAnsi="Arial" w:cs="Arial"/>
          <w:color w:val="333333"/>
          <w:sz w:val="29"/>
          <w:szCs w:val="29"/>
        </w:rPr>
      </w:pPr>
      <w:r w:rsidRPr="00E37C11">
        <w:rPr>
          <w:rFonts w:ascii="Arial" w:eastAsia="Times New Roman" w:hAnsi="Arial" w:cs="Arial"/>
          <w:color w:val="333333"/>
          <w:sz w:val="29"/>
          <w:szCs w:val="29"/>
        </w:rPr>
        <w:t>Order Description</w:t>
      </w:r>
    </w:p>
    <w:p w14:paraId="0F4589D3" w14:textId="77777777" w:rsidR="00E37C11" w:rsidRPr="00E37C11" w:rsidRDefault="00E37C11" w:rsidP="00E37C11">
      <w:pPr>
        <w:shd w:val="clear" w:color="auto" w:fill="FFFFFF"/>
        <w:spacing w:after="225" w:line="360" w:lineRule="atLeast"/>
        <w:rPr>
          <w:rFonts w:ascii="Arial" w:eastAsia="Times New Roman" w:hAnsi="Arial" w:cs="Arial"/>
          <w:color w:val="555454"/>
          <w:sz w:val="18"/>
          <w:szCs w:val="18"/>
        </w:rPr>
      </w:pPr>
      <w:r w:rsidRPr="00E37C11">
        <w:rPr>
          <w:rFonts w:ascii="Arial" w:eastAsia="Times New Roman" w:hAnsi="Arial" w:cs="Arial"/>
          <w:color w:val="555454"/>
          <w:sz w:val="18"/>
          <w:szCs w:val="18"/>
        </w:rPr>
        <w:t>Y‌‌‌‍‍‌‍‍‌‍‌‍‌‍‍‌‌‌‌</w:t>
      </w:r>
      <w:proofErr w:type="spellStart"/>
      <w:r w:rsidRPr="00E37C11">
        <w:rPr>
          <w:rFonts w:ascii="Arial" w:eastAsia="Times New Roman" w:hAnsi="Arial" w:cs="Arial"/>
          <w:color w:val="555454"/>
          <w:sz w:val="18"/>
          <w:szCs w:val="18"/>
        </w:rPr>
        <w:t>ou</w:t>
      </w:r>
      <w:proofErr w:type="spellEnd"/>
      <w:r w:rsidRPr="00E37C11">
        <w:rPr>
          <w:rFonts w:ascii="Arial" w:eastAsia="Times New Roman" w:hAnsi="Arial" w:cs="Arial"/>
          <w:color w:val="555454"/>
          <w:sz w:val="18"/>
          <w:szCs w:val="18"/>
        </w:rPr>
        <w:t xml:space="preserve"> will need to answer the question and use </w:t>
      </w:r>
      <w:proofErr w:type="gramStart"/>
      <w:r w:rsidRPr="00E37C11">
        <w:rPr>
          <w:rFonts w:ascii="Arial" w:eastAsia="Times New Roman" w:hAnsi="Arial" w:cs="Arial"/>
          <w:color w:val="555454"/>
          <w:sz w:val="18"/>
          <w:szCs w:val="18"/>
        </w:rPr>
        <w:t>these 4 text</w:t>
      </w:r>
      <w:proofErr w:type="gramEnd"/>
      <w:r w:rsidRPr="00E37C11">
        <w:rPr>
          <w:rFonts w:ascii="Arial" w:eastAsia="Times New Roman" w:hAnsi="Arial" w:cs="Arial"/>
          <w:color w:val="555454"/>
          <w:sz w:val="18"/>
          <w:szCs w:val="18"/>
        </w:rPr>
        <w:t xml:space="preserve"> in the essay. 1. Forman, James. 2017. Locking Up Our Own: Crime and Punishment in Black America. New York, NY: Farrar, Straus and Giroux. 2. “It’s Not Just the Drug War,” ‌‌‌‍‍‌‍‍‌‍‌‍‌‍‍‌‌‌‌Interview with Marie Gottschalk, Jacobin, March 5, 2015. 3. John Pfaff, “What Democrats Get Wrong About Prison Reform,” Politico, August 14, 2019 4. </w:t>
      </w:r>
      <w:proofErr w:type="spellStart"/>
      <w:r w:rsidRPr="00E37C11">
        <w:rPr>
          <w:rFonts w:ascii="Arial" w:eastAsia="Times New Roman" w:hAnsi="Arial" w:cs="Arial"/>
          <w:color w:val="555454"/>
          <w:sz w:val="18"/>
          <w:szCs w:val="18"/>
        </w:rPr>
        <w:t>Latzer</w:t>
      </w:r>
      <w:proofErr w:type="spellEnd"/>
      <w:r w:rsidRPr="00E37C11">
        <w:rPr>
          <w:rFonts w:ascii="Arial" w:eastAsia="Times New Roman" w:hAnsi="Arial" w:cs="Arial"/>
          <w:color w:val="555454"/>
          <w:sz w:val="18"/>
          <w:szCs w:val="18"/>
        </w:rPr>
        <w:t>, Barry. 2017. “The Hard Realities of Hard Time,” City Journal, June ‌‌‌‍‍‌‍‍‌‍‌‍‌‍‍‌‌‌‌9. June 9, 2017</w:t>
      </w:r>
    </w:p>
    <w:p w14:paraId="7125F20E" w14:textId="77777777" w:rsidR="00094F1D" w:rsidRDefault="00094F1D"/>
    <w:sectPr w:rsidR="00094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11"/>
    <w:rsid w:val="00094F1D"/>
    <w:rsid w:val="00785117"/>
    <w:rsid w:val="00E3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9C16"/>
  <w15:chartTrackingRefBased/>
  <w15:docId w15:val="{7A969260-24BB-4C3F-9652-84BE6DB1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86024">
      <w:bodyDiv w:val="1"/>
      <w:marLeft w:val="0"/>
      <w:marRight w:val="0"/>
      <w:marTop w:val="0"/>
      <w:marBottom w:val="0"/>
      <w:divBdr>
        <w:top w:val="none" w:sz="0" w:space="0" w:color="auto"/>
        <w:left w:val="none" w:sz="0" w:space="0" w:color="auto"/>
        <w:bottom w:val="none" w:sz="0" w:space="0" w:color="auto"/>
        <w:right w:val="none" w:sz="0" w:space="0" w:color="auto"/>
      </w:divBdr>
      <w:divsChild>
        <w:div w:id="19461829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2020-05-24T17:17:00Z</dcterms:created>
  <dcterms:modified xsi:type="dcterms:W3CDTF">2020-05-24T17:17:00Z</dcterms:modified>
</cp:coreProperties>
</file>