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2D9A" w14:textId="77777777" w:rsidR="00F64BC3" w:rsidRPr="00F64BC3" w:rsidRDefault="00F64BC3" w:rsidP="00F64BC3">
      <w:pPr>
        <w:spacing w:before="300" w:after="150" w:line="240" w:lineRule="auto"/>
        <w:outlineLvl w:val="1"/>
        <w:rPr>
          <w:rFonts w:ascii="&amp;quot" w:eastAsia="Times New Roman" w:hAnsi="&amp;quot" w:cs="Times New Roman"/>
          <w:sz w:val="45"/>
          <w:szCs w:val="45"/>
        </w:rPr>
      </w:pPr>
      <w:r w:rsidRPr="00F64BC3">
        <w:rPr>
          <w:rFonts w:ascii="&amp;quot" w:eastAsia="Times New Roman" w:hAnsi="&amp;quot" w:cs="Times New Roman"/>
          <w:sz w:val="45"/>
          <w:szCs w:val="45"/>
        </w:rPr>
        <w:t>Justice and Democracy: An Exploration</w:t>
      </w:r>
    </w:p>
    <w:p w14:paraId="5F8E0FB6" w14:textId="77777777" w:rsidR="00F64BC3" w:rsidRPr="00F64BC3" w:rsidRDefault="00F64BC3" w:rsidP="00F64BC3">
      <w:pPr>
        <w:spacing w:before="300" w:after="30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sz w:val="24"/>
          <w:szCs w:val="24"/>
        </w:rPr>
        <w:pict w14:anchorId="6D624268">
          <v:rect id="_x0000_i1025" style="width:0;height:9pt" o:hralign="center" o:hrstd="t" o:hr="t" fillcolor="#a0a0a0" stroked="f"/>
        </w:pict>
      </w:r>
    </w:p>
    <w:p w14:paraId="67FD9DBF" w14:textId="77777777" w:rsidR="00F64BC3" w:rsidRPr="00F64BC3" w:rsidRDefault="00F64BC3" w:rsidP="00F64BC3">
      <w:pPr>
        <w:spacing w:before="300" w:after="150" w:line="240" w:lineRule="auto"/>
        <w:outlineLvl w:val="0"/>
        <w:rPr>
          <w:rFonts w:ascii="&amp;quot" w:eastAsia="Times New Roman" w:hAnsi="&amp;quot" w:cs="Times New Roman"/>
          <w:kern w:val="36"/>
          <w:sz w:val="54"/>
          <w:szCs w:val="54"/>
        </w:rPr>
      </w:pPr>
      <w:r w:rsidRPr="00F64BC3">
        <w:rPr>
          <w:rFonts w:ascii="&amp;quot" w:eastAsia="Times New Roman" w:hAnsi="&amp;quot" w:cs="Times New Roman"/>
          <w:kern w:val="36"/>
          <w:sz w:val="54"/>
          <w:szCs w:val="54"/>
        </w:rPr>
        <w:t>Introduction</w:t>
      </w:r>
    </w:p>
    <w:p w14:paraId="07998B85"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sz w:val="24"/>
          <w:szCs w:val="24"/>
        </w:rPr>
        <w:t>In theory, in a democracy and under the law, everyone is equal. But sometimes what's true in theory isn't so true in practice, and outcomes can be very different for different types of people. When two Riverbend City residents are arrested for the same crime, differences between the suspects lead to very different experiences.</w:t>
      </w:r>
    </w:p>
    <w:p w14:paraId="288A2CB5" w14:textId="77777777" w:rsidR="00F64BC3" w:rsidRPr="00F64BC3" w:rsidRDefault="00F64BC3" w:rsidP="00F64BC3">
      <w:pPr>
        <w:spacing w:before="300" w:after="150" w:line="240" w:lineRule="auto"/>
        <w:outlineLvl w:val="0"/>
        <w:rPr>
          <w:rFonts w:ascii="&amp;quot" w:eastAsia="Times New Roman" w:hAnsi="&amp;quot" w:cs="Times New Roman"/>
          <w:kern w:val="36"/>
          <w:sz w:val="54"/>
          <w:szCs w:val="54"/>
        </w:rPr>
      </w:pPr>
      <w:r w:rsidRPr="00F64BC3">
        <w:rPr>
          <w:rFonts w:ascii="&amp;quot" w:eastAsia="Times New Roman" w:hAnsi="&amp;quot" w:cs="Times New Roman"/>
          <w:kern w:val="36"/>
          <w:sz w:val="54"/>
          <w:szCs w:val="54"/>
        </w:rPr>
        <w:t>Two DUI Arrests</w:t>
      </w:r>
    </w:p>
    <w:p w14:paraId="57E1E8DB"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sz w:val="24"/>
          <w:szCs w:val="24"/>
        </w:rPr>
        <w:t>Brent Damascus is a forklift operator who works the second shift at the paper mill on the outskirts of Riverbend City. Last night, he was driving back from Artie's, a bar just down the road from the mill, where he was having some beers with friends after work. When a police officer saw that he was driving erratically, she pulled Brent over. He failed the roadside test and breathalyzer, so she arrested him.</w:t>
      </w:r>
    </w:p>
    <w:p w14:paraId="10AEEFE1"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sz w:val="24"/>
          <w:szCs w:val="24"/>
        </w:rPr>
        <w:t xml:space="preserve">Jack Blair is a senior account executive with Emergency Planning Partners, a security risk management firm in Riverbend City. On the road home from his friend's wedding last night, he was pulled over for not signaling a lane change. As he was providing his license and registration, the officer noticed he was slurring his words. Jack failed his roadside test and breathalyzer, and the officer arrested him. </w:t>
      </w:r>
    </w:p>
    <w:p w14:paraId="223547CF" w14:textId="77777777" w:rsidR="00F64BC3" w:rsidRPr="00F64BC3" w:rsidRDefault="00F64BC3" w:rsidP="00F64BC3">
      <w:pPr>
        <w:spacing w:before="300" w:after="150" w:line="240" w:lineRule="auto"/>
        <w:outlineLvl w:val="0"/>
        <w:rPr>
          <w:rFonts w:ascii="&amp;quot" w:eastAsia="Times New Roman" w:hAnsi="&amp;quot" w:cs="Times New Roman"/>
          <w:kern w:val="36"/>
          <w:sz w:val="54"/>
          <w:szCs w:val="54"/>
        </w:rPr>
      </w:pPr>
      <w:r w:rsidRPr="00F64BC3">
        <w:rPr>
          <w:rFonts w:ascii="&amp;quot" w:eastAsia="Times New Roman" w:hAnsi="&amp;quot" w:cs="Times New Roman"/>
          <w:kern w:val="36"/>
          <w:sz w:val="54"/>
          <w:szCs w:val="54"/>
        </w:rPr>
        <w:t>Brent Learns His Options</w:t>
      </w:r>
    </w:p>
    <w:p w14:paraId="71108519"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sz w:val="24"/>
          <w:szCs w:val="24"/>
        </w:rPr>
        <w:t>Brent's arraignment before Judge Anita Banks reveals that he doesn't have much money with which to pursue his defense.</w:t>
      </w:r>
    </w:p>
    <w:p w14:paraId="21CEF311"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Anita Banks:</w:t>
      </w:r>
      <w:r w:rsidRPr="00F64BC3">
        <w:rPr>
          <w:rFonts w:ascii="Times New Roman" w:eastAsia="Times New Roman" w:hAnsi="Times New Roman" w:cs="Times New Roman"/>
          <w:sz w:val="24"/>
          <w:szCs w:val="24"/>
        </w:rPr>
        <w:t xml:space="preserve"> All right, next case. Is Mr. Brent Damascus here?</w:t>
      </w:r>
    </w:p>
    <w:p w14:paraId="1B4F84B5"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I'm here, your honor.</w:t>
      </w:r>
    </w:p>
    <w:p w14:paraId="54A2C9B4"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Anita Banks:</w:t>
      </w:r>
      <w:r w:rsidRPr="00F64BC3">
        <w:rPr>
          <w:rFonts w:ascii="Times New Roman" w:eastAsia="Times New Roman" w:hAnsi="Times New Roman" w:cs="Times New Roman"/>
          <w:sz w:val="24"/>
          <w:szCs w:val="24"/>
        </w:rPr>
        <w:t xml:space="preserve"> All right, Mr. Damascus, it looks as though the charge is driving while under the influence, with no priors. Mr. Damascus, are you represented? Do you have a lawyer?</w:t>
      </w:r>
    </w:p>
    <w:p w14:paraId="0420CFD7"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No, your honor.</w:t>
      </w:r>
    </w:p>
    <w:p w14:paraId="79D22F96"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Anita Banks:</w:t>
      </w:r>
      <w:r w:rsidRPr="00F64BC3">
        <w:rPr>
          <w:rFonts w:ascii="Times New Roman" w:eastAsia="Times New Roman" w:hAnsi="Times New Roman" w:cs="Times New Roman"/>
          <w:sz w:val="24"/>
          <w:szCs w:val="24"/>
        </w:rPr>
        <w:t xml:space="preserve"> Are you planning to represent yourself, or to get a lawyer? I would suggest that a lawyer is a better bet, sir.</w:t>
      </w:r>
    </w:p>
    <w:p w14:paraId="0F788E72"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Yes, ma'am. I don't have a lot of money, though. </w:t>
      </w:r>
    </w:p>
    <w:p w14:paraId="1EFD761F"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lastRenderedPageBreak/>
        <w:t>Anita Banks:</w:t>
      </w:r>
      <w:r w:rsidRPr="00F64BC3">
        <w:rPr>
          <w:rFonts w:ascii="Times New Roman" w:eastAsia="Times New Roman" w:hAnsi="Times New Roman" w:cs="Times New Roman"/>
          <w:sz w:val="24"/>
          <w:szCs w:val="24"/>
        </w:rPr>
        <w:t xml:space="preserve"> Well, you may need to go with the public defender, then. Regardless, we'll continue this until the issue of representation is resolved.</w:t>
      </w:r>
    </w:p>
    <w:p w14:paraId="7CA93A68"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sz w:val="24"/>
          <w:szCs w:val="24"/>
        </w:rPr>
        <w:t>After the arraignment, Brent talks to someone in the public defender's office.</w:t>
      </w:r>
    </w:p>
    <w:p w14:paraId="03329C00"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I need a lawyer.</w:t>
      </w:r>
    </w:p>
    <w:p w14:paraId="479754FC"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What's the charge?</w:t>
      </w:r>
    </w:p>
    <w:p w14:paraId="13A42F1A"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DUI.</w:t>
      </w:r>
    </w:p>
    <w:p w14:paraId="1CAFC3FA"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Okay, you must have had the arraignment already. I take it the judge continued it because you didn't have </w:t>
      </w:r>
      <w:proofErr w:type="gramStart"/>
      <w:r w:rsidRPr="00F64BC3">
        <w:rPr>
          <w:rFonts w:ascii="Times New Roman" w:eastAsia="Times New Roman" w:hAnsi="Times New Roman" w:cs="Times New Roman"/>
          <w:sz w:val="24"/>
          <w:szCs w:val="24"/>
        </w:rPr>
        <w:t>representation?</w:t>
      </w:r>
      <w:proofErr w:type="gramEnd"/>
    </w:p>
    <w:p w14:paraId="1DFE04E5"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Yep. She said I should get a lawyer and you folks could help me.</w:t>
      </w:r>
    </w:p>
    <w:p w14:paraId="350E8C13"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Well, let's see if we can. First: your income. What do you make an hour?</w:t>
      </w:r>
    </w:p>
    <w:p w14:paraId="0A20884D"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What's that got to do with it?</w:t>
      </w:r>
    </w:p>
    <w:p w14:paraId="1D19ABD2"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There's an eligibility requirement for public defender services. These attorneys are for people who can't afford legal representation, so we need to know what you can afford.</w:t>
      </w:r>
    </w:p>
    <w:p w14:paraId="7CE15374"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It's not your business what I make! </w:t>
      </w:r>
    </w:p>
    <w:p w14:paraId="6B4B83DF"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I'm sorry, sir, it's a requirement. Can you give me a ballpark, maybe of what you make in a year? What did your last tax return say? </w:t>
      </w:r>
    </w:p>
    <w:p w14:paraId="4B0EF03B"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About $30,000.</w:t>
      </w:r>
    </w:p>
    <w:p w14:paraId="1722E8C5"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Oh, boy. I think that's too high.</w:t>
      </w:r>
    </w:p>
    <w:p w14:paraId="31487F2C"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Too high? Are you kidding me?</w:t>
      </w:r>
    </w:p>
    <w:p w14:paraId="454377E7"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No, I'm sorry. Now, you can still apply; I'm not telling you not to. But my guess is that you're going to come in too high. We can't serve anyone who doesn't meet the eligibility requirements.</w:t>
      </w:r>
    </w:p>
    <w:p w14:paraId="485BA63E"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Who isn't poor enough, you mean!</w:t>
      </w:r>
    </w:p>
    <w:p w14:paraId="7F0583BE"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Look, you're going to have to find a lawyer another way. But there are plenty in town, and they'll usually work with you on the price. There are a few I'd recommend who are honest and will really go to bat for you.</w:t>
      </w:r>
    </w:p>
    <w:p w14:paraId="119C0D75"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Maybe, but I can't afford much, even if I'm not poor enough for you guys. How much would one of these lawyers charge me? </w:t>
      </w:r>
    </w:p>
    <w:p w14:paraId="2ABCF7AE"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I don't know, but it depends on how they charge. Sometimes they just do a flat fee, and that can be… I'd guess… between $3,000 and $10,000.</w:t>
      </w:r>
    </w:p>
    <w:p w14:paraId="2E768E33"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I don't have that much! Not even close!</w:t>
      </w:r>
    </w:p>
    <w:p w14:paraId="153A1904"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Taylor Adams:</w:t>
      </w:r>
      <w:r w:rsidRPr="00F64BC3">
        <w:rPr>
          <w:rFonts w:ascii="Times New Roman" w:eastAsia="Times New Roman" w:hAnsi="Times New Roman" w:cs="Times New Roman"/>
          <w:sz w:val="24"/>
          <w:szCs w:val="24"/>
        </w:rPr>
        <w:t xml:space="preserve"> Is there something you could sell to come up with it?</w:t>
      </w:r>
    </w:p>
    <w:p w14:paraId="70DE63CD"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Brent Damascus:</w:t>
      </w:r>
      <w:r w:rsidRPr="00F64BC3">
        <w:rPr>
          <w:rFonts w:ascii="Times New Roman" w:eastAsia="Times New Roman" w:hAnsi="Times New Roman" w:cs="Times New Roman"/>
          <w:sz w:val="24"/>
          <w:szCs w:val="24"/>
        </w:rPr>
        <w:t xml:space="preserve"> Now you want me to sell my motorcycle? Not that I'd get much for it anyway. </w:t>
      </w:r>
    </w:p>
    <w:p w14:paraId="1EA795E7"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lastRenderedPageBreak/>
        <w:t>Taylor Adams:</w:t>
      </w:r>
      <w:r w:rsidRPr="00F64BC3">
        <w:rPr>
          <w:rFonts w:ascii="Times New Roman" w:eastAsia="Times New Roman" w:hAnsi="Times New Roman" w:cs="Times New Roman"/>
          <w:sz w:val="24"/>
          <w:szCs w:val="24"/>
        </w:rPr>
        <w:t xml:space="preserve"> Well, look. I can't legally give you advice. But you really might want to consider pleading guilty. If the evidence against you is solid, even with the kind of lawyer you can afford, you're not likely to get off. Plus, the judge is probably going to look more favorably upon you and your case if you go that route. But it's up to you.</w:t>
      </w:r>
    </w:p>
    <w:p w14:paraId="1E2E7E16" w14:textId="77777777" w:rsidR="00F64BC3" w:rsidRPr="00F64BC3" w:rsidRDefault="00F64BC3" w:rsidP="00F64BC3">
      <w:pPr>
        <w:spacing w:before="300" w:after="150" w:line="240" w:lineRule="auto"/>
        <w:outlineLvl w:val="0"/>
        <w:rPr>
          <w:rFonts w:ascii="&amp;quot" w:eastAsia="Times New Roman" w:hAnsi="&amp;quot" w:cs="Times New Roman"/>
          <w:kern w:val="36"/>
          <w:sz w:val="54"/>
          <w:szCs w:val="54"/>
        </w:rPr>
      </w:pPr>
      <w:r w:rsidRPr="00F64BC3">
        <w:rPr>
          <w:rFonts w:ascii="&amp;quot" w:eastAsia="Times New Roman" w:hAnsi="&amp;quot" w:cs="Times New Roman"/>
          <w:kern w:val="36"/>
          <w:sz w:val="54"/>
          <w:szCs w:val="54"/>
        </w:rPr>
        <w:t>Jack Meets His Lawyer</w:t>
      </w:r>
    </w:p>
    <w:p w14:paraId="78A7CA2F"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sz w:val="24"/>
          <w:szCs w:val="24"/>
        </w:rPr>
        <w:t xml:space="preserve">Jack meets with a lawyer who was recommended to him by a friend. </w:t>
      </w:r>
    </w:p>
    <w:p w14:paraId="5804761E"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Good afternoon, Mr. Blair.</w:t>
      </w:r>
    </w:p>
    <w:p w14:paraId="3E343F48"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Please, it's Jack. Thank you for doing this. I know it's not your usual practice.</w:t>
      </w:r>
    </w:p>
    <w:p w14:paraId="756C7396"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Well, I did it for years before I became an employment lawyer. I'm happy to </w:t>
      </w:r>
      <w:proofErr w:type="gramStart"/>
      <w:r w:rsidRPr="00F64BC3">
        <w:rPr>
          <w:rFonts w:ascii="Times New Roman" w:eastAsia="Times New Roman" w:hAnsi="Times New Roman" w:cs="Times New Roman"/>
          <w:sz w:val="24"/>
          <w:szCs w:val="24"/>
        </w:rPr>
        <w:t>help out</w:t>
      </w:r>
      <w:proofErr w:type="gramEnd"/>
      <w:r w:rsidRPr="00F64BC3">
        <w:rPr>
          <w:rFonts w:ascii="Times New Roman" w:eastAsia="Times New Roman" w:hAnsi="Times New Roman" w:cs="Times New Roman"/>
          <w:sz w:val="24"/>
          <w:szCs w:val="24"/>
        </w:rPr>
        <w:t>. Why don't you get me up to speed on what happened?</w:t>
      </w:r>
    </w:p>
    <w:p w14:paraId="5C9B37CD"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I went to my best friend's wedding the other night, and it was a good time. I left about 8:30 — the dancing was starting, and that's not my thing — and I thought I was fine, but I must have had more of that champagne than I thought. It sure was good.</w:t>
      </w:r>
    </w:p>
    <w:p w14:paraId="49B8AC7B"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I'll bet. </w:t>
      </w:r>
      <w:proofErr w:type="gramStart"/>
      <w:r w:rsidRPr="00F64BC3">
        <w:rPr>
          <w:rFonts w:ascii="Times New Roman" w:eastAsia="Times New Roman" w:hAnsi="Times New Roman" w:cs="Times New Roman"/>
          <w:sz w:val="24"/>
          <w:szCs w:val="24"/>
        </w:rPr>
        <w:t>So</w:t>
      </w:r>
      <w:proofErr w:type="gramEnd"/>
      <w:r w:rsidRPr="00F64BC3">
        <w:rPr>
          <w:rFonts w:ascii="Times New Roman" w:eastAsia="Times New Roman" w:hAnsi="Times New Roman" w:cs="Times New Roman"/>
          <w:sz w:val="24"/>
          <w:szCs w:val="24"/>
        </w:rPr>
        <w:t xml:space="preserve"> the officer pulled you over, and why?</w:t>
      </w:r>
    </w:p>
    <w:p w14:paraId="4CBDD1EF"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I didn't signal a lane change. Can you believe that?</w:t>
      </w:r>
    </w:p>
    <w:p w14:paraId="292BA334"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I surely can. But that's one of the things we'll </w:t>
      </w:r>
      <w:proofErr w:type="gramStart"/>
      <w:r w:rsidRPr="00F64BC3">
        <w:rPr>
          <w:rFonts w:ascii="Times New Roman" w:eastAsia="Times New Roman" w:hAnsi="Times New Roman" w:cs="Times New Roman"/>
          <w:sz w:val="24"/>
          <w:szCs w:val="24"/>
        </w:rPr>
        <w:t>take a look</w:t>
      </w:r>
      <w:proofErr w:type="gramEnd"/>
      <w:r w:rsidRPr="00F64BC3">
        <w:rPr>
          <w:rFonts w:ascii="Times New Roman" w:eastAsia="Times New Roman" w:hAnsi="Times New Roman" w:cs="Times New Roman"/>
          <w:sz w:val="24"/>
          <w:szCs w:val="24"/>
        </w:rPr>
        <w:t xml:space="preserve"> at, whether the stop was proper or not. If it wasn't, then everything after is improper, and there's a good chance we can get the charges dropped.</w:t>
      </w:r>
    </w:p>
    <w:p w14:paraId="0A20D284"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Really? That's great!</w:t>
      </w:r>
    </w:p>
    <w:p w14:paraId="2838D684"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Well, let's not get ahead of ourselves. If the officer made a </w:t>
      </w:r>
      <w:proofErr w:type="gramStart"/>
      <w:r w:rsidRPr="00F64BC3">
        <w:rPr>
          <w:rFonts w:ascii="Times New Roman" w:eastAsia="Times New Roman" w:hAnsi="Times New Roman" w:cs="Times New Roman"/>
          <w:sz w:val="24"/>
          <w:szCs w:val="24"/>
        </w:rPr>
        <w:t>mistake</w:t>
      </w:r>
      <w:proofErr w:type="gramEnd"/>
      <w:r w:rsidRPr="00F64BC3">
        <w:rPr>
          <w:rFonts w:ascii="Times New Roman" w:eastAsia="Times New Roman" w:hAnsi="Times New Roman" w:cs="Times New Roman"/>
          <w:sz w:val="24"/>
          <w:szCs w:val="24"/>
        </w:rPr>
        <w:t xml:space="preserve"> we're home free — but they usually don't, so don't get your hopes up. Still, that's not our only play. Go ahead.</w:t>
      </w:r>
    </w:p>
    <w:p w14:paraId="278A4126"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Well, she asked for my license and registration, and I was getting </w:t>
      </w:r>
      <w:proofErr w:type="gramStart"/>
      <w:r w:rsidRPr="00F64BC3">
        <w:rPr>
          <w:rFonts w:ascii="Times New Roman" w:eastAsia="Times New Roman" w:hAnsi="Times New Roman" w:cs="Times New Roman"/>
          <w:sz w:val="24"/>
          <w:szCs w:val="24"/>
        </w:rPr>
        <w:t>them</w:t>
      </w:r>
      <w:proofErr w:type="gramEnd"/>
      <w:r w:rsidRPr="00F64BC3">
        <w:rPr>
          <w:rFonts w:ascii="Times New Roman" w:eastAsia="Times New Roman" w:hAnsi="Times New Roman" w:cs="Times New Roman"/>
          <w:sz w:val="24"/>
          <w:szCs w:val="24"/>
        </w:rPr>
        <w:t xml:space="preserve"> but I guess I was talking a lot. I handed them to her and that's when she asked if I had been drinking.</w:t>
      </w:r>
    </w:p>
    <w:p w14:paraId="7DF2154F"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And you said yes?</w:t>
      </w:r>
    </w:p>
    <w:p w14:paraId="4B2874FB"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I told her where I'd been and how many </w:t>
      </w:r>
      <w:proofErr w:type="gramStart"/>
      <w:r w:rsidRPr="00F64BC3">
        <w:rPr>
          <w:rFonts w:ascii="Times New Roman" w:eastAsia="Times New Roman" w:hAnsi="Times New Roman" w:cs="Times New Roman"/>
          <w:sz w:val="24"/>
          <w:szCs w:val="24"/>
        </w:rPr>
        <w:t>drinks</w:t>
      </w:r>
      <w:proofErr w:type="gramEnd"/>
      <w:r w:rsidRPr="00F64BC3">
        <w:rPr>
          <w:rFonts w:ascii="Times New Roman" w:eastAsia="Times New Roman" w:hAnsi="Times New Roman" w:cs="Times New Roman"/>
          <w:sz w:val="24"/>
          <w:szCs w:val="24"/>
        </w:rPr>
        <w:t xml:space="preserve"> I thought I'd had.</w:t>
      </w:r>
    </w:p>
    <w:p w14:paraId="6A1C8FA2"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Okay, then you're on the record as admitting to drinking and estimating your consumption. That's not optimal, but it's not terrible either. I take it that once she had your answer, she asked you to get out of the </w:t>
      </w:r>
      <w:proofErr w:type="gramStart"/>
      <w:r w:rsidRPr="00F64BC3">
        <w:rPr>
          <w:rFonts w:ascii="Times New Roman" w:eastAsia="Times New Roman" w:hAnsi="Times New Roman" w:cs="Times New Roman"/>
          <w:sz w:val="24"/>
          <w:szCs w:val="24"/>
        </w:rPr>
        <w:t>car?</w:t>
      </w:r>
      <w:proofErr w:type="gramEnd"/>
    </w:p>
    <w:p w14:paraId="64BF1A82"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Yep, she made me walk and recite the alphabet.</w:t>
      </w:r>
    </w:p>
    <w:p w14:paraId="1268D335"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And how did that go?</w:t>
      </w:r>
    </w:p>
    <w:p w14:paraId="5A7B53E5"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Not great.</w:t>
      </w:r>
    </w:p>
    <w:p w14:paraId="484E6882"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And then you took the breathalyzer?</w:t>
      </w:r>
    </w:p>
    <w:p w14:paraId="030C27C9"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Yes.</w:t>
      </w:r>
    </w:p>
    <w:p w14:paraId="045EF45C"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lastRenderedPageBreak/>
        <w:t>Darlene Parker:</w:t>
      </w:r>
      <w:r w:rsidRPr="00F64BC3">
        <w:rPr>
          <w:rFonts w:ascii="Times New Roman" w:eastAsia="Times New Roman" w:hAnsi="Times New Roman" w:cs="Times New Roman"/>
          <w:sz w:val="24"/>
          <w:szCs w:val="24"/>
        </w:rPr>
        <w:t xml:space="preserve"> Okay, we'll file a motion to get the records on when that machine was last calibrated and whether the officer used it properly. Are you on any medications I should know about?</w:t>
      </w:r>
    </w:p>
    <w:p w14:paraId="49D11297"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Like what?</w:t>
      </w:r>
    </w:p>
    <w:p w14:paraId="74C2F8EB"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Oh, cold medicines, </w:t>
      </w:r>
      <w:proofErr w:type="spellStart"/>
      <w:r w:rsidRPr="00F64BC3">
        <w:rPr>
          <w:rFonts w:ascii="Times New Roman" w:eastAsia="Times New Roman" w:hAnsi="Times New Roman" w:cs="Times New Roman"/>
          <w:sz w:val="24"/>
          <w:szCs w:val="24"/>
        </w:rPr>
        <w:t>Anbesol</w:t>
      </w:r>
      <w:proofErr w:type="spellEnd"/>
      <w:r w:rsidRPr="00F64BC3">
        <w:rPr>
          <w:rFonts w:ascii="Times New Roman" w:eastAsia="Times New Roman" w:hAnsi="Times New Roman" w:cs="Times New Roman"/>
          <w:sz w:val="24"/>
          <w:szCs w:val="24"/>
        </w:rPr>
        <w:t xml:space="preserve"> — you know, that cold sore medication — cough syrup, even Albuterol, the asthma drug. You'd be surprised how many medications can cause a false positive.</w:t>
      </w:r>
    </w:p>
    <w:p w14:paraId="76D44AA0"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Not that I remember.</w:t>
      </w:r>
    </w:p>
    <w:p w14:paraId="493FD4AF"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Well, give it some thought and make a list of possibilities. We've got some more options. It helps that it's your first offense. Let's get more into the details and see how we can get this thrown out. But before I do that, I need to remind you of my retainer. It's $10,000, and half of that is due up front. Will that be a problem?</w:t>
      </w:r>
    </w:p>
    <w:p w14:paraId="30CF2174"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No, I'll just dip into the kids' college fund. [pause] That was a joke. Yes, I can get that for you.</w:t>
      </w:r>
    </w:p>
    <w:p w14:paraId="15433DDA"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All right. The remainder is due once your case is closed, which will be within a few days. Will that be a problem?</w:t>
      </w:r>
    </w:p>
    <w:p w14:paraId="4FA89E73"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Jack Blair:</w:t>
      </w:r>
      <w:r w:rsidRPr="00F64BC3">
        <w:rPr>
          <w:rFonts w:ascii="Times New Roman" w:eastAsia="Times New Roman" w:hAnsi="Times New Roman" w:cs="Times New Roman"/>
          <w:sz w:val="24"/>
          <w:szCs w:val="24"/>
        </w:rPr>
        <w:t xml:space="preserve"> No, that's fine.</w:t>
      </w:r>
    </w:p>
    <w:p w14:paraId="12D37BD8" w14:textId="77777777" w:rsidR="00F64BC3" w:rsidRPr="00F64BC3" w:rsidRDefault="00F64BC3" w:rsidP="00F64BC3">
      <w:pPr>
        <w:spacing w:after="150" w:line="240" w:lineRule="auto"/>
        <w:rPr>
          <w:rFonts w:ascii="Times New Roman" w:eastAsia="Times New Roman" w:hAnsi="Times New Roman" w:cs="Times New Roman"/>
          <w:sz w:val="24"/>
          <w:szCs w:val="24"/>
        </w:rPr>
      </w:pPr>
      <w:r w:rsidRPr="00F64BC3">
        <w:rPr>
          <w:rFonts w:ascii="Times New Roman" w:eastAsia="Times New Roman" w:hAnsi="Times New Roman" w:cs="Times New Roman"/>
          <w:b/>
          <w:bCs/>
          <w:sz w:val="24"/>
          <w:szCs w:val="24"/>
        </w:rPr>
        <w:t>Darlene Parker:</w:t>
      </w:r>
      <w:r w:rsidRPr="00F64BC3">
        <w:rPr>
          <w:rFonts w:ascii="Times New Roman" w:eastAsia="Times New Roman" w:hAnsi="Times New Roman" w:cs="Times New Roman"/>
          <w:sz w:val="24"/>
          <w:szCs w:val="24"/>
        </w:rPr>
        <w:t xml:space="preserve"> Great!</w:t>
      </w:r>
    </w:p>
    <w:p w14:paraId="5642CDAE" w14:textId="77777777" w:rsidR="00F64BC3" w:rsidRDefault="00F64BC3" w:rsidP="00F64BC3">
      <w:pPr>
        <w:pStyle w:val="Heading1"/>
        <w:spacing w:before="300" w:beforeAutospacing="0" w:after="150" w:afterAutospacing="0"/>
        <w:rPr>
          <w:rFonts w:ascii="&amp;quot" w:hAnsi="&amp;quot"/>
          <w:b w:val="0"/>
          <w:bCs w:val="0"/>
          <w:sz w:val="54"/>
          <w:szCs w:val="54"/>
        </w:rPr>
      </w:pPr>
      <w:r>
        <w:rPr>
          <w:rFonts w:ascii="&amp;quot" w:hAnsi="&amp;quot"/>
          <w:b w:val="0"/>
          <w:bCs w:val="0"/>
          <w:sz w:val="54"/>
          <w:szCs w:val="54"/>
        </w:rPr>
        <w:t>Comparing Outcomes</w:t>
      </w:r>
    </w:p>
    <w:p w14:paraId="5BD97F99" w14:textId="77777777" w:rsidR="00F64BC3" w:rsidRDefault="00F64BC3" w:rsidP="00F64BC3">
      <w:pPr>
        <w:pStyle w:val="NormalWeb"/>
        <w:spacing w:before="0" w:beforeAutospacing="0" w:after="150" w:afterAutospacing="0"/>
      </w:pPr>
      <w:r>
        <w:t>You've seen how different the options look for Brent and Jack as they decide how to handle their DUI charges. Both men committed the same act. But the outcomes are quite different.</w:t>
      </w:r>
    </w:p>
    <w:p w14:paraId="4201064B" w14:textId="77777777" w:rsidR="00F64BC3" w:rsidRDefault="00F64BC3" w:rsidP="00F64BC3">
      <w:pPr>
        <w:pStyle w:val="NormalWeb"/>
        <w:spacing w:before="0" w:beforeAutospacing="0" w:after="150" w:afterAutospacing="0"/>
      </w:pPr>
      <w:r>
        <w:t>Brent opts to plead guilty, and now has a felony DUI conviction on his record. Jack, on the other hand, is successful in getting the charges dropped, and has a clean record.</w:t>
      </w:r>
    </w:p>
    <w:p w14:paraId="3C5B52CC" w14:textId="77777777" w:rsidR="00F64BC3" w:rsidRDefault="00F64BC3" w:rsidP="00F64BC3">
      <w:pPr>
        <w:pStyle w:val="NormalWeb"/>
        <w:spacing w:before="0" w:beforeAutospacing="0" w:after="150" w:afterAutospacing="0"/>
      </w:pPr>
      <w:r>
        <w:t xml:space="preserve">Below is an accounting for the costs for each man. As you'll see, Brent faces costs related to his DUI conviction for years. But Jack, who had the funds to pay for effective representation, does not. And even if the costs were the same, it's much more difficult for Brent to pay his costs — and that's especially true if he loses his job. </w:t>
      </w:r>
    </w:p>
    <w:tbl>
      <w:tblPr>
        <w:tblW w:w="5000" w:type="pct"/>
        <w:tblCellMar>
          <w:top w:w="15" w:type="dxa"/>
          <w:left w:w="15" w:type="dxa"/>
          <w:bottom w:w="15" w:type="dxa"/>
          <w:right w:w="15" w:type="dxa"/>
        </w:tblCellMar>
        <w:tblLook w:val="04A0" w:firstRow="1" w:lastRow="0" w:firstColumn="1" w:lastColumn="0" w:noHBand="0" w:noVBand="1"/>
      </w:tblPr>
      <w:tblGrid>
        <w:gridCol w:w="2672"/>
        <w:gridCol w:w="1969"/>
        <w:gridCol w:w="2786"/>
        <w:gridCol w:w="1917"/>
      </w:tblGrid>
      <w:tr w:rsidR="00F64BC3" w14:paraId="10A4E641"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6843700" w14:textId="77777777" w:rsidR="00F64BC3" w:rsidRDefault="00F64BC3">
            <w:pPr>
              <w:rPr>
                <w:rFonts w:ascii="Arial" w:hAnsi="Arial" w:cs="Arial"/>
              </w:rPr>
            </w:pPr>
            <w:r>
              <w:rPr>
                <w:rStyle w:val="Strong"/>
                <w:rFonts w:ascii="Arial" w:hAnsi="Arial" w:cs="Arial"/>
              </w:rPr>
              <w:t>1977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93EBB23" w14:textId="77777777" w:rsidR="00F64BC3" w:rsidRDefault="00F64BC3">
            <w:pPr>
              <w:rPr>
                <w:rFonts w:ascii="Arial" w:hAnsi="Arial" w:cs="Arial"/>
              </w:rPr>
            </w:pPr>
            <w:r>
              <w:rPr>
                <w:rStyle w:val="Strong"/>
                <w:rFonts w:ascii="Arial" w:hAnsi="Arial" w:cs="Arial"/>
              </w:rPr>
              <w:t>Duration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69E1A23" w14:textId="77777777" w:rsidR="00F64BC3" w:rsidRDefault="00F64BC3">
            <w:pPr>
              <w:rPr>
                <w:rFonts w:ascii="Arial" w:hAnsi="Arial" w:cs="Arial"/>
              </w:rPr>
            </w:pPr>
            <w:r>
              <w:rPr>
                <w:rStyle w:val="Strong"/>
                <w:rFonts w:ascii="Arial" w:hAnsi="Arial" w:cs="Arial"/>
              </w:rPr>
              <w:t>Brent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A5D8430" w14:textId="77777777" w:rsidR="00F64BC3" w:rsidRDefault="00F64BC3">
            <w:pPr>
              <w:rPr>
                <w:rFonts w:ascii="Arial" w:hAnsi="Arial" w:cs="Arial"/>
              </w:rPr>
            </w:pPr>
            <w:r>
              <w:rPr>
                <w:rStyle w:val="Strong"/>
                <w:rFonts w:ascii="Arial" w:hAnsi="Arial" w:cs="Arial"/>
              </w:rPr>
              <w:t>Jack</w:t>
            </w:r>
          </w:p>
        </w:tc>
      </w:tr>
      <w:tr w:rsidR="00F64BC3" w14:paraId="056B2310"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12203A9" w14:textId="77777777" w:rsidR="00F64BC3" w:rsidRDefault="00F64BC3">
            <w:pPr>
              <w:rPr>
                <w:rFonts w:ascii="Arial" w:hAnsi="Arial" w:cs="Arial"/>
              </w:rPr>
            </w:pPr>
            <w:r>
              <w:rPr>
                <w:rFonts w:ascii="Arial" w:hAnsi="Arial" w:cs="Arial"/>
              </w:rPr>
              <w:t>Attorney retainer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0F33F24" w14:textId="77777777" w:rsidR="00F64BC3" w:rsidRDefault="00F64BC3">
            <w:pPr>
              <w:rPr>
                <w:rFonts w:ascii="Arial" w:hAnsi="Arial" w:cs="Arial"/>
              </w:rPr>
            </w:pPr>
            <w:r>
              <w:rPr>
                <w:rFonts w:ascii="Arial" w:hAnsi="Arial" w:cs="Arial"/>
              </w:rPr>
              <w:t>One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ECA0C42" w14:textId="77777777" w:rsidR="00F64BC3" w:rsidRDefault="00F64BC3">
            <w:pPr>
              <w:rPr>
                <w:rFonts w:ascii="Arial" w:hAnsi="Arial" w:cs="Arial"/>
              </w:rPr>
            </w:pPr>
            <w:r>
              <w:rPr>
                <w:rFonts w:ascii="Arial" w:hAnsi="Arial" w:cs="Arial"/>
              </w:rPr>
              <w:t>$3,000—$10,000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8454B6B" w14:textId="77777777" w:rsidR="00F64BC3" w:rsidRDefault="00F64BC3">
            <w:pPr>
              <w:rPr>
                <w:rFonts w:ascii="Arial" w:hAnsi="Arial" w:cs="Arial"/>
              </w:rPr>
            </w:pPr>
            <w:r>
              <w:rPr>
                <w:rFonts w:ascii="Arial" w:hAnsi="Arial" w:cs="Arial"/>
              </w:rPr>
              <w:t>$10,000</w:t>
            </w:r>
          </w:p>
        </w:tc>
      </w:tr>
      <w:tr w:rsidR="00F64BC3" w14:paraId="3376F0B4"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A2CD275" w14:textId="77777777" w:rsidR="00F64BC3" w:rsidRDefault="00F64BC3">
            <w:pPr>
              <w:rPr>
                <w:rFonts w:ascii="Arial" w:hAnsi="Arial" w:cs="Arial"/>
              </w:rPr>
            </w:pPr>
            <w:r>
              <w:rPr>
                <w:rFonts w:ascii="Arial" w:hAnsi="Arial" w:cs="Arial"/>
              </w:rPr>
              <w:t>Fines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492D4CE" w14:textId="77777777" w:rsidR="00F64BC3" w:rsidRDefault="00F64BC3">
            <w:pPr>
              <w:rPr>
                <w:rFonts w:ascii="Arial" w:hAnsi="Arial" w:cs="Arial"/>
              </w:rPr>
            </w:pPr>
            <w:r>
              <w:rPr>
                <w:rFonts w:ascii="Arial" w:hAnsi="Arial" w:cs="Arial"/>
              </w:rPr>
              <w:t>One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FFAB7E1" w14:textId="77777777" w:rsidR="00F64BC3" w:rsidRDefault="00F64BC3">
            <w:pPr>
              <w:rPr>
                <w:rFonts w:ascii="Arial" w:hAnsi="Arial" w:cs="Arial"/>
              </w:rPr>
            </w:pPr>
            <w:r>
              <w:rPr>
                <w:rFonts w:ascii="Arial" w:hAnsi="Arial" w:cs="Arial"/>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06D12CC" w14:textId="77777777" w:rsidR="00F64BC3" w:rsidRDefault="00F64BC3">
            <w:pPr>
              <w:rPr>
                <w:rFonts w:ascii="Arial" w:hAnsi="Arial" w:cs="Arial"/>
              </w:rPr>
            </w:pPr>
            <w:r>
              <w:rPr>
                <w:rFonts w:ascii="Arial" w:hAnsi="Arial" w:cs="Arial"/>
              </w:rPr>
              <w:t>-</w:t>
            </w:r>
          </w:p>
        </w:tc>
      </w:tr>
      <w:tr w:rsidR="00F64BC3" w14:paraId="5F96398F"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4FD0600" w14:textId="77777777" w:rsidR="00F64BC3" w:rsidRDefault="00F64BC3">
            <w:pPr>
              <w:rPr>
                <w:rFonts w:ascii="Arial" w:hAnsi="Arial" w:cs="Arial"/>
              </w:rPr>
            </w:pPr>
            <w:r>
              <w:rPr>
                <w:rFonts w:ascii="Arial" w:hAnsi="Arial" w:cs="Arial"/>
              </w:rPr>
              <w:t>Bond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9DC1B52" w14:textId="77777777" w:rsidR="00F64BC3" w:rsidRDefault="00F64BC3">
            <w:pPr>
              <w:rPr>
                <w:rFonts w:ascii="Arial" w:hAnsi="Arial" w:cs="Arial"/>
              </w:rPr>
            </w:pPr>
            <w:r>
              <w:rPr>
                <w:rFonts w:ascii="Arial" w:hAnsi="Arial" w:cs="Arial"/>
              </w:rPr>
              <w:t>One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C10F339" w14:textId="77777777" w:rsidR="00F64BC3" w:rsidRDefault="00F64BC3">
            <w:pPr>
              <w:rPr>
                <w:rFonts w:ascii="Arial" w:hAnsi="Arial" w:cs="Arial"/>
              </w:rPr>
            </w:pPr>
            <w:r>
              <w:rPr>
                <w:rFonts w:ascii="Arial" w:hAnsi="Arial" w:cs="Arial"/>
              </w:rPr>
              <w:t>$5,000 (less $1,500 for bail bondsman)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14FDB20" w14:textId="77777777" w:rsidR="00F64BC3" w:rsidRDefault="00F64BC3">
            <w:pPr>
              <w:rPr>
                <w:rFonts w:ascii="Arial" w:hAnsi="Arial" w:cs="Arial"/>
              </w:rPr>
            </w:pPr>
            <w:r>
              <w:rPr>
                <w:rFonts w:ascii="Arial" w:hAnsi="Arial" w:cs="Arial"/>
              </w:rPr>
              <w:t>$5,000 (refunded in full)</w:t>
            </w:r>
          </w:p>
        </w:tc>
      </w:tr>
      <w:tr w:rsidR="00F64BC3" w14:paraId="44FDB0D0"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12B021C" w14:textId="77777777" w:rsidR="00F64BC3" w:rsidRDefault="00F64BC3">
            <w:pPr>
              <w:rPr>
                <w:rFonts w:ascii="Arial" w:hAnsi="Arial" w:cs="Arial"/>
              </w:rPr>
            </w:pPr>
            <w:r>
              <w:rPr>
                <w:rFonts w:ascii="Arial" w:hAnsi="Arial" w:cs="Arial"/>
              </w:rPr>
              <w:lastRenderedPageBreak/>
              <w:t>DUI Classes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9FCB9E0" w14:textId="77777777" w:rsidR="00F64BC3" w:rsidRDefault="00F64BC3">
            <w:pPr>
              <w:rPr>
                <w:rFonts w:ascii="Arial" w:hAnsi="Arial" w:cs="Arial"/>
              </w:rPr>
            </w:pPr>
            <w:r>
              <w:rPr>
                <w:rFonts w:ascii="Arial" w:hAnsi="Arial" w:cs="Arial"/>
              </w:rPr>
              <w:t>One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F7387B6" w14:textId="77777777" w:rsidR="00F64BC3" w:rsidRDefault="00F64BC3">
            <w:pPr>
              <w:rPr>
                <w:rFonts w:ascii="Arial" w:hAnsi="Arial" w:cs="Arial"/>
              </w:rPr>
            </w:pPr>
            <w:r>
              <w:rPr>
                <w:rFonts w:ascii="Arial" w:hAnsi="Arial" w:cs="Arial"/>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E2A39F1" w14:textId="77777777" w:rsidR="00F64BC3" w:rsidRDefault="00F64BC3">
            <w:pPr>
              <w:rPr>
                <w:rFonts w:ascii="Arial" w:hAnsi="Arial" w:cs="Arial"/>
              </w:rPr>
            </w:pPr>
            <w:r>
              <w:rPr>
                <w:rFonts w:ascii="Arial" w:hAnsi="Arial" w:cs="Arial"/>
              </w:rPr>
              <w:t>-</w:t>
            </w:r>
          </w:p>
        </w:tc>
      </w:tr>
      <w:tr w:rsidR="00F64BC3" w14:paraId="46576910"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374E25E" w14:textId="77777777" w:rsidR="00F64BC3" w:rsidRDefault="00F64BC3">
            <w:pPr>
              <w:rPr>
                <w:rFonts w:ascii="Arial" w:hAnsi="Arial" w:cs="Arial"/>
              </w:rPr>
            </w:pPr>
            <w:r>
              <w:rPr>
                <w:rFonts w:ascii="Arial" w:hAnsi="Arial" w:cs="Arial"/>
              </w:rPr>
              <w:t>Vehicle impound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61D22F0" w14:textId="77777777" w:rsidR="00F64BC3" w:rsidRDefault="00F64BC3">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6D23584" w14:textId="77777777" w:rsidR="00F64BC3" w:rsidRDefault="00F64BC3">
            <w:pPr>
              <w:rPr>
                <w:rFonts w:ascii="Arial" w:hAnsi="Arial" w:cs="Arial"/>
                <w:sz w:val="24"/>
                <w:szCs w:val="24"/>
              </w:rPr>
            </w:pPr>
            <w:r>
              <w:rPr>
                <w:rFonts w:ascii="Arial" w:hAnsi="Arial" w:cs="Arial"/>
              </w:rPr>
              <w:t>2 days: $300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95BEB1C" w14:textId="77777777" w:rsidR="00F64BC3" w:rsidRDefault="00F64BC3">
            <w:pPr>
              <w:rPr>
                <w:rFonts w:ascii="Arial" w:hAnsi="Arial" w:cs="Arial"/>
              </w:rPr>
            </w:pPr>
            <w:r>
              <w:rPr>
                <w:rFonts w:ascii="Arial" w:hAnsi="Arial" w:cs="Arial"/>
              </w:rPr>
              <w:t>1 day: $150</w:t>
            </w:r>
          </w:p>
        </w:tc>
      </w:tr>
      <w:tr w:rsidR="00F64BC3" w14:paraId="53876F37"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2666720" w14:textId="77777777" w:rsidR="00F64BC3" w:rsidRDefault="00F64BC3">
            <w:pPr>
              <w:rPr>
                <w:rFonts w:ascii="Arial" w:hAnsi="Arial" w:cs="Arial"/>
              </w:rPr>
            </w:pPr>
            <w:r>
              <w:rPr>
                <w:rFonts w:ascii="Arial" w:hAnsi="Arial" w:cs="Arial"/>
              </w:rPr>
              <w:t>Driver's license restoration fee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D8F0812" w14:textId="77777777" w:rsidR="00F64BC3" w:rsidRDefault="00F64BC3">
            <w:pPr>
              <w:rPr>
                <w:rFonts w:ascii="Arial" w:hAnsi="Arial" w:cs="Arial"/>
              </w:rPr>
            </w:pPr>
            <w:r>
              <w:rPr>
                <w:rFonts w:ascii="Arial" w:hAnsi="Arial" w:cs="Arial"/>
              </w:rPr>
              <w:t>Three years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3358564" w14:textId="77777777" w:rsidR="00F64BC3" w:rsidRDefault="00F64BC3">
            <w:pPr>
              <w:rPr>
                <w:rFonts w:ascii="Arial" w:hAnsi="Arial" w:cs="Arial"/>
              </w:rPr>
            </w:pPr>
            <w:r>
              <w:rPr>
                <w:rFonts w:ascii="Arial" w:hAnsi="Arial" w:cs="Arial"/>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74B018E" w14:textId="77777777" w:rsidR="00F64BC3" w:rsidRDefault="00F64BC3">
            <w:pPr>
              <w:rPr>
                <w:rFonts w:ascii="Arial" w:hAnsi="Arial" w:cs="Arial"/>
              </w:rPr>
            </w:pPr>
            <w:r>
              <w:rPr>
                <w:rFonts w:ascii="Arial" w:hAnsi="Arial" w:cs="Arial"/>
              </w:rPr>
              <w:t>-</w:t>
            </w:r>
          </w:p>
        </w:tc>
      </w:tr>
      <w:tr w:rsidR="00F64BC3" w14:paraId="57854430"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DC27E87" w14:textId="77777777" w:rsidR="00F64BC3" w:rsidRDefault="00F64BC3">
            <w:pPr>
              <w:rPr>
                <w:rFonts w:ascii="Arial" w:hAnsi="Arial" w:cs="Arial"/>
              </w:rPr>
            </w:pPr>
            <w:r>
              <w:rPr>
                <w:rFonts w:ascii="Arial" w:hAnsi="Arial" w:cs="Arial"/>
              </w:rPr>
              <w:t>Wages lost (jail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97CC9F2" w14:textId="77777777" w:rsidR="00F64BC3" w:rsidRDefault="00F64BC3">
            <w:pPr>
              <w:rPr>
                <w:rFonts w:ascii="Arial" w:hAnsi="Arial" w:cs="Arial"/>
              </w:rPr>
            </w:pPr>
            <w:r>
              <w:rPr>
                <w:rFonts w:ascii="Arial" w:hAnsi="Arial" w:cs="Arial"/>
              </w:rPr>
              <w:t>One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35C3F00" w14:textId="77777777" w:rsidR="00F64BC3" w:rsidRDefault="00F64BC3">
            <w:pPr>
              <w:rPr>
                <w:rFonts w:ascii="Arial" w:hAnsi="Arial" w:cs="Arial"/>
              </w:rPr>
            </w:pPr>
            <w:r>
              <w:rPr>
                <w:rFonts w:ascii="Arial" w:hAnsi="Arial" w:cs="Arial"/>
              </w:rPr>
              <w:t>$120 (before taxes)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4E9C707" w14:textId="77777777" w:rsidR="00F64BC3" w:rsidRDefault="00F64BC3">
            <w:pPr>
              <w:rPr>
                <w:rFonts w:ascii="Arial" w:hAnsi="Arial" w:cs="Arial"/>
              </w:rPr>
            </w:pPr>
            <w:r>
              <w:rPr>
                <w:rFonts w:ascii="Arial" w:hAnsi="Arial" w:cs="Arial"/>
              </w:rPr>
              <w:t>-</w:t>
            </w:r>
          </w:p>
        </w:tc>
      </w:tr>
      <w:tr w:rsidR="00F64BC3" w14:paraId="22CE3E40"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E95CDD0" w14:textId="77777777" w:rsidR="00F64BC3" w:rsidRDefault="00F64BC3">
            <w:pPr>
              <w:rPr>
                <w:rFonts w:ascii="Arial" w:hAnsi="Arial" w:cs="Arial"/>
              </w:rPr>
            </w:pPr>
            <w:r>
              <w:rPr>
                <w:rFonts w:ascii="Arial" w:hAnsi="Arial" w:cs="Arial"/>
              </w:rPr>
              <w:t>Insurance premium increase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4057F60" w14:textId="77777777" w:rsidR="00F64BC3" w:rsidRDefault="00F64BC3">
            <w:pPr>
              <w:rPr>
                <w:rFonts w:ascii="Arial" w:hAnsi="Arial" w:cs="Arial"/>
              </w:rPr>
            </w:pPr>
            <w:r>
              <w:rPr>
                <w:rFonts w:ascii="Arial" w:hAnsi="Arial" w:cs="Arial"/>
              </w:rPr>
              <w:t>Three years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1F46569" w14:textId="77777777" w:rsidR="00F64BC3" w:rsidRDefault="00F64BC3">
            <w:pPr>
              <w:rPr>
                <w:rFonts w:ascii="Arial" w:hAnsi="Arial" w:cs="Arial"/>
              </w:rPr>
            </w:pPr>
            <w:r>
              <w:rPr>
                <w:rFonts w:ascii="Arial" w:hAnsi="Arial" w:cs="Arial"/>
              </w:rPr>
              <w:t>$3,255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7E33753" w14:textId="77777777" w:rsidR="00F64BC3" w:rsidRDefault="00F64BC3">
            <w:pPr>
              <w:rPr>
                <w:rFonts w:ascii="Arial" w:hAnsi="Arial" w:cs="Arial"/>
              </w:rPr>
            </w:pPr>
            <w:r>
              <w:rPr>
                <w:rFonts w:ascii="Arial" w:hAnsi="Arial" w:cs="Arial"/>
              </w:rPr>
              <w:t>-</w:t>
            </w:r>
          </w:p>
        </w:tc>
      </w:tr>
      <w:tr w:rsidR="00F64BC3" w14:paraId="7FACD692"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D36E195" w14:textId="77777777" w:rsidR="00F64BC3" w:rsidRDefault="00F64BC3">
            <w:pPr>
              <w:rPr>
                <w:rFonts w:ascii="Arial" w:hAnsi="Arial" w:cs="Arial"/>
              </w:rPr>
            </w:pPr>
            <w:r>
              <w:rPr>
                <w:rFonts w:ascii="Arial" w:hAnsi="Arial" w:cs="Arial"/>
              </w:rPr>
              <w:t>Probation Supervision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D790425" w14:textId="77777777" w:rsidR="00F64BC3" w:rsidRDefault="00F64BC3">
            <w:pPr>
              <w:rPr>
                <w:rFonts w:ascii="Arial" w:hAnsi="Arial" w:cs="Arial"/>
              </w:rPr>
            </w:pPr>
            <w:r>
              <w:rPr>
                <w:rFonts w:ascii="Arial" w:hAnsi="Arial" w:cs="Arial"/>
              </w:rPr>
              <w:t>Depends on sentencing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6A0D250" w14:textId="77777777" w:rsidR="00F64BC3" w:rsidRDefault="00F64BC3">
            <w:pPr>
              <w:rPr>
                <w:rFonts w:ascii="Arial" w:hAnsi="Arial" w:cs="Arial"/>
              </w:rPr>
            </w:pPr>
            <w:r>
              <w:rPr>
                <w:rFonts w:ascii="Arial" w:hAnsi="Arial" w:cs="Arial"/>
              </w:rPr>
              <w:t>$600-$1,200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2B11CDC" w14:textId="77777777" w:rsidR="00F64BC3" w:rsidRDefault="00F64BC3">
            <w:pPr>
              <w:rPr>
                <w:rFonts w:ascii="Arial" w:hAnsi="Arial" w:cs="Arial"/>
              </w:rPr>
            </w:pPr>
            <w:r>
              <w:rPr>
                <w:rFonts w:ascii="Arial" w:hAnsi="Arial" w:cs="Arial"/>
              </w:rPr>
              <w:t>-</w:t>
            </w:r>
          </w:p>
        </w:tc>
      </w:tr>
      <w:tr w:rsidR="00F64BC3" w14:paraId="32C9B6AB" w14:textId="77777777" w:rsidTr="00F64B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4B09727" w14:textId="77777777" w:rsidR="00F64BC3" w:rsidRDefault="00F64BC3">
            <w:pPr>
              <w:rPr>
                <w:rFonts w:ascii="Arial" w:hAnsi="Arial" w:cs="Arial"/>
              </w:rPr>
            </w:pPr>
            <w:r>
              <w:rPr>
                <w:rFonts w:ascii="Arial" w:hAnsi="Arial" w:cs="Arial"/>
              </w:rPr>
              <w:t>Community Service Supervision Fee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5A36D3D" w14:textId="77777777" w:rsidR="00F64BC3" w:rsidRDefault="00F64BC3">
            <w:pPr>
              <w:rPr>
                <w:rFonts w:ascii="Arial" w:hAnsi="Arial" w:cs="Arial"/>
              </w:rPr>
            </w:pPr>
            <w:r>
              <w:rPr>
                <w:rFonts w:ascii="Arial" w:hAnsi="Arial" w:cs="Arial"/>
              </w:rPr>
              <w:t>Depends on sentencing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9A28E3C" w14:textId="77777777" w:rsidR="00F64BC3" w:rsidRDefault="00F64BC3">
            <w:pPr>
              <w:rPr>
                <w:rFonts w:ascii="Arial" w:hAnsi="Arial" w:cs="Arial"/>
              </w:rPr>
            </w:pPr>
            <w:r>
              <w:rPr>
                <w:rFonts w:ascii="Arial" w:hAnsi="Arial" w:cs="Arial"/>
              </w:rPr>
              <w:t>$60 per month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C375BCE" w14:textId="77777777" w:rsidR="00F64BC3" w:rsidRDefault="00F64BC3">
            <w:pPr>
              <w:rPr>
                <w:rFonts w:ascii="Arial" w:hAnsi="Arial" w:cs="Arial"/>
              </w:rPr>
            </w:pPr>
            <w:r>
              <w:rPr>
                <w:rFonts w:ascii="Arial" w:hAnsi="Arial" w:cs="Arial"/>
              </w:rPr>
              <w:t>-</w:t>
            </w:r>
          </w:p>
        </w:tc>
      </w:tr>
    </w:tbl>
    <w:p w14:paraId="7F7186DF" w14:textId="77777777" w:rsidR="00F64BC3" w:rsidRDefault="00F64BC3" w:rsidP="00F64BC3">
      <w:pPr>
        <w:spacing w:before="300" w:after="300"/>
        <w:rPr>
          <w:rFonts w:ascii="Times New Roman" w:hAnsi="Times New Roman" w:cs="Times New Roman"/>
        </w:rPr>
      </w:pPr>
      <w:r>
        <w:pict w14:anchorId="6D9A8B1C">
          <v:rect id="_x0000_i1027" style="width:0;height:9pt" o:hralign="center" o:hrstd="t" o:hr="t" fillcolor="#a0a0a0" stroked="f"/>
        </w:pict>
      </w:r>
    </w:p>
    <w:p w14:paraId="41502787" w14:textId="77777777" w:rsidR="00F64BC3" w:rsidRDefault="00F64BC3" w:rsidP="00F64BC3">
      <w:pPr>
        <w:pStyle w:val="Heading3"/>
        <w:spacing w:before="300" w:after="150"/>
        <w:rPr>
          <w:rFonts w:ascii="&amp;quot" w:hAnsi="&amp;quot"/>
          <w:sz w:val="36"/>
          <w:szCs w:val="36"/>
        </w:rPr>
      </w:pPr>
      <w:r>
        <w:rPr>
          <w:rFonts w:ascii="&amp;quot" w:hAnsi="&amp;quot"/>
          <w:b/>
          <w:bCs/>
          <w:sz w:val="36"/>
          <w:szCs w:val="36"/>
        </w:rPr>
        <w:t>Credits</w:t>
      </w:r>
    </w:p>
    <w:p w14:paraId="3B092C1A" w14:textId="77777777" w:rsidR="00F64BC3" w:rsidRDefault="00F64BC3" w:rsidP="00F64BC3">
      <w:pPr>
        <w:ind w:left="720"/>
        <w:rPr>
          <w:rFonts w:ascii="Times New Roman" w:hAnsi="Times New Roman"/>
          <w:sz w:val="24"/>
          <w:szCs w:val="24"/>
        </w:rPr>
      </w:pPr>
      <w:r>
        <w:t>Subject Matter Expert:</w:t>
      </w:r>
    </w:p>
    <w:p w14:paraId="69EDB4EA" w14:textId="77777777" w:rsidR="00F64BC3" w:rsidRDefault="00F64BC3" w:rsidP="00F64BC3">
      <w:pPr>
        <w:spacing w:after="90"/>
        <w:rPr>
          <w:b/>
          <w:bCs/>
        </w:rPr>
      </w:pPr>
      <w:r>
        <w:rPr>
          <w:b/>
          <w:bCs/>
        </w:rPr>
        <w:t>Nathan Moran</w:t>
      </w:r>
    </w:p>
    <w:p w14:paraId="5F425C2F" w14:textId="77777777" w:rsidR="00F64BC3" w:rsidRDefault="00F64BC3" w:rsidP="00F64BC3">
      <w:pPr>
        <w:spacing w:after="0"/>
        <w:ind w:left="720"/>
      </w:pPr>
      <w:r>
        <w:t>Interactive Design:</w:t>
      </w:r>
    </w:p>
    <w:p w14:paraId="0FD7557D" w14:textId="77777777" w:rsidR="00F64BC3" w:rsidRDefault="00F64BC3" w:rsidP="00F64BC3">
      <w:pPr>
        <w:spacing w:after="90"/>
        <w:rPr>
          <w:b/>
          <w:bCs/>
        </w:rPr>
      </w:pPr>
      <w:r>
        <w:rPr>
          <w:b/>
          <w:bCs/>
        </w:rPr>
        <w:t>Marty Elmer, Marc Ashmore</w:t>
      </w:r>
    </w:p>
    <w:p w14:paraId="52F74ACA" w14:textId="77777777" w:rsidR="00F64BC3" w:rsidRDefault="00F64BC3" w:rsidP="00F64BC3">
      <w:pPr>
        <w:spacing w:after="0"/>
        <w:ind w:left="720"/>
      </w:pPr>
      <w:r>
        <w:t>Instructional Design:</w:t>
      </w:r>
    </w:p>
    <w:p w14:paraId="73FD11EE" w14:textId="77777777" w:rsidR="00F64BC3" w:rsidRDefault="00F64BC3" w:rsidP="00F64BC3">
      <w:pPr>
        <w:spacing w:after="90"/>
        <w:rPr>
          <w:b/>
          <w:bCs/>
        </w:rPr>
      </w:pPr>
      <w:r>
        <w:rPr>
          <w:b/>
          <w:bCs/>
        </w:rPr>
        <w:t xml:space="preserve">Tina </w:t>
      </w:r>
      <w:proofErr w:type="spellStart"/>
      <w:r>
        <w:rPr>
          <w:b/>
          <w:bCs/>
        </w:rPr>
        <w:t>Houareau</w:t>
      </w:r>
      <w:proofErr w:type="spellEnd"/>
      <w:r>
        <w:rPr>
          <w:b/>
          <w:bCs/>
        </w:rPr>
        <w:t xml:space="preserve">, Holly </w:t>
      </w:r>
      <w:proofErr w:type="spellStart"/>
      <w:r>
        <w:rPr>
          <w:b/>
          <w:bCs/>
        </w:rPr>
        <w:t>Dolezalek</w:t>
      </w:r>
      <w:proofErr w:type="spellEnd"/>
    </w:p>
    <w:p w14:paraId="4EA5BC8A" w14:textId="77777777" w:rsidR="00F64BC3" w:rsidRDefault="00F64BC3" w:rsidP="00F64BC3">
      <w:pPr>
        <w:spacing w:after="0"/>
        <w:ind w:left="720"/>
      </w:pPr>
      <w:r>
        <w:t>Project Manager:</w:t>
      </w:r>
    </w:p>
    <w:p w14:paraId="473ED552" w14:textId="77777777" w:rsidR="00F64BC3" w:rsidRDefault="00F64BC3" w:rsidP="00F64BC3">
      <w:pPr>
        <w:spacing w:after="90"/>
        <w:rPr>
          <w:b/>
          <w:bCs/>
        </w:rPr>
      </w:pPr>
      <w:r>
        <w:rPr>
          <w:b/>
          <w:bCs/>
        </w:rPr>
        <w:t>Catherine Baumgartner</w:t>
      </w:r>
    </w:p>
    <w:p w14:paraId="508A86CD" w14:textId="77777777" w:rsidR="00F64BC3" w:rsidRDefault="00F64BC3" w:rsidP="00F64BC3">
      <w:r>
        <w:t>--&gt;</w:t>
      </w:r>
    </w:p>
    <w:sectPr w:rsidR="00F6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C3"/>
    <w:rsid w:val="00F6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1F70"/>
  <w15:chartTrackingRefBased/>
  <w15:docId w15:val="{6DC693E8-4597-47DD-96D7-2C4C0362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4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4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64B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4B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4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BC3"/>
    <w:rPr>
      <w:b/>
      <w:bCs/>
    </w:rPr>
  </w:style>
  <w:style w:type="character" w:customStyle="1" w:styleId="Heading3Char">
    <w:name w:val="Heading 3 Char"/>
    <w:basedOn w:val="DefaultParagraphFont"/>
    <w:link w:val="Heading3"/>
    <w:uiPriority w:val="9"/>
    <w:semiHidden/>
    <w:rsid w:val="00F64B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1073">
      <w:bodyDiv w:val="1"/>
      <w:marLeft w:val="0"/>
      <w:marRight w:val="0"/>
      <w:marTop w:val="0"/>
      <w:marBottom w:val="0"/>
      <w:divBdr>
        <w:top w:val="none" w:sz="0" w:space="0" w:color="auto"/>
        <w:left w:val="none" w:sz="0" w:space="0" w:color="auto"/>
        <w:bottom w:val="none" w:sz="0" w:space="0" w:color="auto"/>
        <w:right w:val="none" w:sz="0" w:space="0" w:color="auto"/>
      </w:divBdr>
    </w:div>
    <w:div w:id="12822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dc:description/>
  <cp:lastModifiedBy>C Brown</cp:lastModifiedBy>
  <cp:revision>1</cp:revision>
  <dcterms:created xsi:type="dcterms:W3CDTF">2020-04-17T03:02:00Z</dcterms:created>
  <dcterms:modified xsi:type="dcterms:W3CDTF">2020-04-17T03:06:00Z</dcterms:modified>
</cp:coreProperties>
</file>