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588B" w14:textId="3B3BC6FF" w:rsidR="00A726EB" w:rsidRDefault="001F59B7" w:rsidP="00A77128">
      <w:pPr>
        <w:outlineLvl w:val="0"/>
        <w:rPr>
          <w:b/>
          <w:sz w:val="24"/>
          <w:szCs w:val="24"/>
        </w:rPr>
      </w:pPr>
      <w:r w:rsidRPr="008F5686">
        <w:rPr>
          <w:b/>
          <w:sz w:val="24"/>
          <w:szCs w:val="24"/>
        </w:rPr>
        <w:t xml:space="preserve">WST 100: </w:t>
      </w:r>
      <w:r w:rsidR="00A726EB">
        <w:rPr>
          <w:b/>
          <w:sz w:val="24"/>
          <w:szCs w:val="24"/>
        </w:rPr>
        <w:t xml:space="preserve">  </w:t>
      </w:r>
      <w:r w:rsidR="00F615DF">
        <w:rPr>
          <w:b/>
          <w:sz w:val="24"/>
          <w:szCs w:val="24"/>
        </w:rPr>
        <w:t>Service Learning Project</w:t>
      </w:r>
      <w:r w:rsidR="00C003EE">
        <w:rPr>
          <w:b/>
          <w:sz w:val="24"/>
          <w:szCs w:val="24"/>
        </w:rPr>
        <w:t xml:space="preserve">  (</w:t>
      </w:r>
      <w:r w:rsidR="00A77128">
        <w:rPr>
          <w:b/>
          <w:sz w:val="24"/>
          <w:szCs w:val="24"/>
        </w:rPr>
        <w:t xml:space="preserve">Due </w:t>
      </w:r>
      <w:r w:rsidR="00225B65">
        <w:rPr>
          <w:b/>
          <w:sz w:val="24"/>
          <w:szCs w:val="24"/>
        </w:rPr>
        <w:t>January 12</w:t>
      </w:r>
      <w:r w:rsidR="005B312F">
        <w:rPr>
          <w:b/>
          <w:sz w:val="24"/>
          <w:szCs w:val="24"/>
        </w:rPr>
        <w:t>)</w:t>
      </w:r>
    </w:p>
    <w:p w14:paraId="67CA1AE5" w14:textId="77777777" w:rsidR="00657BD1" w:rsidRDefault="00657BD1" w:rsidP="00A726EB">
      <w:pPr>
        <w:rPr>
          <w:b/>
          <w:sz w:val="24"/>
          <w:szCs w:val="24"/>
        </w:rPr>
      </w:pPr>
    </w:p>
    <w:p w14:paraId="53A47D46" w14:textId="207DE1E5" w:rsidR="00A726EB" w:rsidRDefault="00A726EB" w:rsidP="00A726EB">
      <w:pPr>
        <w:rPr>
          <w:sz w:val="24"/>
          <w:szCs w:val="24"/>
        </w:rPr>
      </w:pPr>
      <w:r>
        <w:rPr>
          <w:sz w:val="24"/>
          <w:szCs w:val="24"/>
        </w:rPr>
        <w:t>The Service Learning Project provides students with the opportunity to engage more deeply in Women’s and Gender Studies subject matter.  Students will be actively involved in research, teaching, and reflection.</w:t>
      </w:r>
    </w:p>
    <w:p w14:paraId="7E1FAEB2" w14:textId="1C478D70" w:rsidR="00A726EB" w:rsidRPr="00A726EB" w:rsidRDefault="00A726EB" w:rsidP="00A77128">
      <w:pPr>
        <w:outlineLvl w:val="0"/>
        <w:rPr>
          <w:b/>
          <w:sz w:val="24"/>
          <w:szCs w:val="24"/>
        </w:rPr>
      </w:pPr>
      <w:r w:rsidRPr="00A726EB">
        <w:rPr>
          <w:b/>
          <w:sz w:val="24"/>
          <w:szCs w:val="24"/>
        </w:rPr>
        <w:t>Part 1:  Consciousness Raising Group</w:t>
      </w:r>
      <w:r>
        <w:rPr>
          <w:b/>
          <w:sz w:val="24"/>
          <w:szCs w:val="24"/>
        </w:rPr>
        <w:t xml:space="preserve"> – 25 points</w:t>
      </w:r>
    </w:p>
    <w:p w14:paraId="726EE1D2" w14:textId="77777777" w:rsidR="00230D9A" w:rsidRDefault="00A726EB" w:rsidP="00A726EB">
      <w:pPr>
        <w:rPr>
          <w:sz w:val="24"/>
          <w:szCs w:val="24"/>
        </w:rPr>
      </w:pPr>
      <w:r>
        <w:rPr>
          <w:sz w:val="24"/>
          <w:szCs w:val="24"/>
        </w:rPr>
        <w:t xml:space="preserve">One of the ways in which </w:t>
      </w:r>
      <w:r w:rsidR="00230D9A">
        <w:rPr>
          <w:sz w:val="24"/>
          <w:szCs w:val="24"/>
        </w:rPr>
        <w:t>Second Wave feminists increased public</w:t>
      </w:r>
      <w:r>
        <w:rPr>
          <w:sz w:val="24"/>
          <w:szCs w:val="24"/>
        </w:rPr>
        <w:t xml:space="preserve"> awareness about women’s and gender issues was to meet in small groups and discuss specific topics.  You will be the facilitator of a consciousness raising group.  The topic will be, “Body Image and the Media.”  </w:t>
      </w:r>
    </w:p>
    <w:p w14:paraId="5653783A" w14:textId="7B7C5424" w:rsidR="00230D9A" w:rsidRDefault="00230D9A" w:rsidP="00A726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Gather: </w:t>
      </w:r>
      <w:r w:rsidR="00A726EB">
        <w:rPr>
          <w:sz w:val="24"/>
          <w:szCs w:val="24"/>
        </w:rPr>
        <w:t xml:space="preserve"> 5-10 friends or family members for a one-hour group meeting.</w:t>
      </w:r>
      <w:r>
        <w:rPr>
          <w:sz w:val="24"/>
          <w:szCs w:val="24"/>
        </w:rPr>
        <w:t xml:space="preserve">  </w:t>
      </w:r>
    </w:p>
    <w:p w14:paraId="431E976E" w14:textId="17A1D846" w:rsidR="00555ABD" w:rsidRDefault="00555ABD" w:rsidP="00230D9A">
      <w:pPr>
        <w:tabs>
          <w:tab w:val="left" w:pos="1980"/>
        </w:tabs>
        <w:contextualSpacing/>
        <w:rPr>
          <w:sz w:val="24"/>
          <w:szCs w:val="24"/>
        </w:rPr>
      </w:pPr>
      <w:r w:rsidRPr="00F615DF">
        <w:rPr>
          <w:b/>
          <w:sz w:val="24"/>
          <w:szCs w:val="24"/>
        </w:rPr>
        <w:t>Materials Needed</w:t>
      </w:r>
      <w:r>
        <w:rPr>
          <w:sz w:val="24"/>
          <w:szCs w:val="24"/>
        </w:rPr>
        <w:t xml:space="preserve">: </w:t>
      </w:r>
      <w:r w:rsidR="00230D9A">
        <w:rPr>
          <w:sz w:val="24"/>
          <w:szCs w:val="24"/>
        </w:rPr>
        <w:tab/>
      </w:r>
      <w:r>
        <w:rPr>
          <w:sz w:val="24"/>
          <w:szCs w:val="24"/>
        </w:rPr>
        <w:t xml:space="preserve"> 5-10 curre</w:t>
      </w:r>
      <w:r w:rsidR="00F615DF">
        <w:rPr>
          <w:sz w:val="24"/>
          <w:szCs w:val="24"/>
        </w:rPr>
        <w:t>nt magazines (mixture of genres, both women’s and men’s)</w:t>
      </w:r>
    </w:p>
    <w:p w14:paraId="15BC7E02" w14:textId="134724DC" w:rsidR="00230D9A" w:rsidRDefault="00230D9A" w:rsidP="00230D9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Food/drink (optional, but may be helpful in increasing participation)</w:t>
      </w:r>
    </w:p>
    <w:p w14:paraId="07A43034" w14:textId="77777777" w:rsidR="00555ABD" w:rsidRDefault="00555ABD" w:rsidP="00230D9A">
      <w:pPr>
        <w:rPr>
          <w:sz w:val="24"/>
          <w:szCs w:val="24"/>
        </w:rPr>
      </w:pPr>
      <w:r w:rsidRPr="00F615DF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:  </w:t>
      </w:r>
    </w:p>
    <w:p w14:paraId="40D9FB2E" w14:textId="77777777" w:rsidR="00555ABD" w:rsidRDefault="00555ABD" w:rsidP="00555A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5ABD">
        <w:rPr>
          <w:sz w:val="24"/>
          <w:szCs w:val="24"/>
        </w:rPr>
        <w:t>Provide each of your participants with a magazine.</w:t>
      </w:r>
      <w:r>
        <w:rPr>
          <w:sz w:val="24"/>
          <w:szCs w:val="24"/>
        </w:rPr>
        <w:t xml:space="preserve">  Ask them to peruse the content and images, looking for how gender is portrayed.  Allow 5-10 minutes.</w:t>
      </w:r>
    </w:p>
    <w:p w14:paraId="0585E7B6" w14:textId="77777777" w:rsidR="00555ABD" w:rsidRDefault="00555ABD" w:rsidP="00555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the following questions:</w:t>
      </w:r>
    </w:p>
    <w:p w14:paraId="7D16D5FA" w14:textId="77777777" w:rsidR="00555ABD" w:rsidRDefault="00555ABD" w:rsidP="00555A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are bodies represented in the magazines?  </w:t>
      </w:r>
    </w:p>
    <w:p w14:paraId="701BE61B" w14:textId="77777777" w:rsidR="00555ABD" w:rsidRDefault="00555ABD" w:rsidP="00555A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F615DF">
        <w:rPr>
          <w:sz w:val="24"/>
          <w:szCs w:val="24"/>
        </w:rPr>
        <w:t xml:space="preserve">the </w:t>
      </w:r>
      <w:r>
        <w:rPr>
          <w:sz w:val="24"/>
          <w:szCs w:val="24"/>
        </w:rPr>
        <w:t>images vary by age, sex, class, race, disability, body size, etc.?</w:t>
      </w:r>
    </w:p>
    <w:p w14:paraId="05280D21" w14:textId="77777777" w:rsidR="00387B4F" w:rsidRDefault="00387B4F" w:rsidP="00555A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messages do you get from looking at these images?</w:t>
      </w:r>
    </w:p>
    <w:p w14:paraId="7957979C" w14:textId="6C8C4DE7" w:rsidR="00555ABD" w:rsidRDefault="00555ABD" w:rsidP="00555A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have media images affected you personally?</w:t>
      </w:r>
    </w:p>
    <w:p w14:paraId="1809856F" w14:textId="77777777" w:rsidR="00230D9A" w:rsidRDefault="00555ABD" w:rsidP="00230D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notes while participants are discussing.</w:t>
      </w:r>
    </w:p>
    <w:p w14:paraId="5D95897B" w14:textId="0DBD0E42" w:rsidR="00387B4F" w:rsidRPr="00C6492F" w:rsidRDefault="00555ABD" w:rsidP="00387B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0D9A">
        <w:rPr>
          <w:sz w:val="24"/>
          <w:szCs w:val="24"/>
        </w:rPr>
        <w:t xml:space="preserve">Write </w:t>
      </w:r>
      <w:r w:rsidR="00F615DF" w:rsidRPr="00230D9A">
        <w:rPr>
          <w:sz w:val="24"/>
          <w:szCs w:val="24"/>
        </w:rPr>
        <w:t xml:space="preserve">a </w:t>
      </w:r>
      <w:r w:rsidR="00C003EE">
        <w:rPr>
          <w:sz w:val="24"/>
          <w:szCs w:val="24"/>
        </w:rPr>
        <w:t xml:space="preserve">2-3 page, double-spaced </w:t>
      </w:r>
      <w:r w:rsidR="00473F5F" w:rsidRPr="00230D9A">
        <w:rPr>
          <w:sz w:val="24"/>
          <w:szCs w:val="24"/>
        </w:rPr>
        <w:t xml:space="preserve">summary and reflection on what was said and what you learned (e.g., </w:t>
      </w:r>
      <w:r w:rsidR="000F4DF8" w:rsidRPr="00230D9A">
        <w:rPr>
          <w:sz w:val="24"/>
          <w:szCs w:val="24"/>
        </w:rPr>
        <w:t xml:space="preserve">what surprised you, reactions of the group, </w:t>
      </w:r>
      <w:r w:rsidR="008F5686" w:rsidRPr="00230D9A">
        <w:rPr>
          <w:sz w:val="24"/>
          <w:szCs w:val="24"/>
        </w:rPr>
        <w:t xml:space="preserve">how well the facilitation went, </w:t>
      </w:r>
      <w:r w:rsidR="000F4DF8" w:rsidRPr="00230D9A">
        <w:rPr>
          <w:sz w:val="24"/>
          <w:szCs w:val="24"/>
        </w:rPr>
        <w:t>etc.)</w:t>
      </w:r>
      <w:r w:rsidR="00064198" w:rsidRPr="00230D9A">
        <w:rPr>
          <w:sz w:val="24"/>
          <w:szCs w:val="24"/>
        </w:rPr>
        <w:t>.</w:t>
      </w:r>
      <w:r w:rsidR="00387B4F">
        <w:rPr>
          <w:sz w:val="24"/>
          <w:szCs w:val="24"/>
        </w:rPr>
        <w:t xml:space="preserve">  Include a list of</w:t>
      </w:r>
      <w:r w:rsidR="00230D9A">
        <w:rPr>
          <w:sz w:val="24"/>
          <w:szCs w:val="24"/>
        </w:rPr>
        <w:t xml:space="preserve"> your participants by ag</w:t>
      </w:r>
      <w:r w:rsidR="00387B4F">
        <w:rPr>
          <w:sz w:val="24"/>
          <w:szCs w:val="24"/>
        </w:rPr>
        <w:t>e and sex (e.g., M19, F34, etc.)</w:t>
      </w:r>
      <w:r w:rsidR="00230D9A">
        <w:rPr>
          <w:sz w:val="24"/>
          <w:szCs w:val="24"/>
        </w:rPr>
        <w:t xml:space="preserve">.  </w:t>
      </w:r>
    </w:p>
    <w:p w14:paraId="4CC8298C" w14:textId="77777777" w:rsidR="00387B4F" w:rsidRDefault="00387B4F" w:rsidP="00387B4F">
      <w:pPr>
        <w:pStyle w:val="ListParagraph"/>
        <w:ind w:left="1080"/>
        <w:rPr>
          <w:sz w:val="24"/>
          <w:szCs w:val="24"/>
        </w:rPr>
      </w:pPr>
    </w:p>
    <w:p w14:paraId="35EEAEFC" w14:textId="58F8A111" w:rsidR="00387B4F" w:rsidRDefault="00387B4F" w:rsidP="00A77128">
      <w:pPr>
        <w:pStyle w:val="ListParagraph"/>
        <w:ind w:left="0"/>
        <w:outlineLvl w:val="0"/>
        <w:rPr>
          <w:b/>
          <w:sz w:val="24"/>
          <w:szCs w:val="24"/>
        </w:rPr>
      </w:pPr>
      <w:r w:rsidRPr="00387B4F">
        <w:rPr>
          <w:b/>
          <w:sz w:val="24"/>
          <w:szCs w:val="24"/>
        </w:rPr>
        <w:t>Part 2:  Online Activism</w:t>
      </w:r>
      <w:r>
        <w:rPr>
          <w:b/>
          <w:sz w:val="24"/>
          <w:szCs w:val="24"/>
        </w:rPr>
        <w:t xml:space="preserve">  - 25 points</w:t>
      </w:r>
    </w:p>
    <w:p w14:paraId="7FD2E719" w14:textId="77777777" w:rsidR="00387B4F" w:rsidRDefault="00387B4F" w:rsidP="00387B4F">
      <w:pPr>
        <w:pStyle w:val="ListParagraph"/>
        <w:ind w:left="0"/>
        <w:rPr>
          <w:sz w:val="24"/>
          <w:szCs w:val="24"/>
        </w:rPr>
      </w:pPr>
    </w:p>
    <w:p w14:paraId="5547F419" w14:textId="52EC93D8" w:rsidR="00387B4F" w:rsidRDefault="00387B4F" w:rsidP="00387B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Increasing awareness and promoting change related to women’s and gender issues has taken a different form in the Third Wave of feminism.  Social media has been at the forefront of disseminating information and encouraging activism.</w:t>
      </w:r>
    </w:p>
    <w:p w14:paraId="6913DD23" w14:textId="55651D0C" w:rsidR="00EF23B7" w:rsidRDefault="00EF23B7" w:rsidP="00387B4F">
      <w:pPr>
        <w:pStyle w:val="ListParagraph"/>
        <w:ind w:left="0"/>
        <w:rPr>
          <w:sz w:val="24"/>
          <w:szCs w:val="24"/>
        </w:rPr>
      </w:pPr>
    </w:p>
    <w:p w14:paraId="387B53D2" w14:textId="77777777" w:rsidR="00EF23B7" w:rsidRDefault="00EF23B7" w:rsidP="00387B4F">
      <w:pPr>
        <w:pStyle w:val="ListParagraph"/>
        <w:ind w:left="0"/>
        <w:rPr>
          <w:b/>
          <w:sz w:val="24"/>
          <w:szCs w:val="24"/>
        </w:rPr>
      </w:pPr>
    </w:p>
    <w:p w14:paraId="6E4B7322" w14:textId="77777777" w:rsidR="00EF23B7" w:rsidRDefault="00EF23B7" w:rsidP="00387B4F">
      <w:pPr>
        <w:pStyle w:val="ListParagraph"/>
        <w:ind w:left="0"/>
        <w:rPr>
          <w:b/>
          <w:sz w:val="24"/>
          <w:szCs w:val="24"/>
        </w:rPr>
      </w:pPr>
    </w:p>
    <w:p w14:paraId="231837E4" w14:textId="03044C3F" w:rsidR="00EF23B7" w:rsidRPr="00EF23B7" w:rsidRDefault="00EF23B7" w:rsidP="00A77128">
      <w:pPr>
        <w:pStyle w:val="ListParagraph"/>
        <w:ind w:left="0"/>
        <w:outlineLvl w:val="0"/>
        <w:rPr>
          <w:b/>
          <w:sz w:val="24"/>
          <w:szCs w:val="24"/>
        </w:rPr>
      </w:pPr>
      <w:r w:rsidRPr="00EF23B7">
        <w:rPr>
          <w:b/>
          <w:sz w:val="24"/>
          <w:szCs w:val="24"/>
        </w:rPr>
        <w:lastRenderedPageBreak/>
        <w:t>Description:</w:t>
      </w:r>
    </w:p>
    <w:p w14:paraId="4EA810C4" w14:textId="07634197" w:rsidR="00EF23B7" w:rsidRDefault="005B312F" w:rsidP="00EF23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225B65">
        <w:rPr>
          <w:b/>
          <w:sz w:val="24"/>
          <w:szCs w:val="24"/>
          <w:u w:val="single"/>
        </w:rPr>
        <w:t>12/23</w:t>
      </w:r>
      <w:r w:rsidR="00D8118D">
        <w:rPr>
          <w:b/>
          <w:sz w:val="24"/>
          <w:szCs w:val="24"/>
          <w:u w:val="single"/>
        </w:rPr>
        <w:t>-1/</w:t>
      </w:r>
      <w:r w:rsidR="007D1D1D">
        <w:rPr>
          <w:b/>
          <w:sz w:val="24"/>
          <w:szCs w:val="24"/>
          <w:u w:val="single"/>
        </w:rPr>
        <w:t>1</w:t>
      </w:r>
      <w:r w:rsidR="00225B65">
        <w:rPr>
          <w:b/>
          <w:sz w:val="24"/>
          <w:szCs w:val="24"/>
          <w:u w:val="single"/>
        </w:rPr>
        <w:t>1</w:t>
      </w:r>
      <w:bookmarkStart w:id="0" w:name="_GoBack"/>
      <w:bookmarkEnd w:id="0"/>
      <w:r w:rsidR="00EF23B7">
        <w:rPr>
          <w:sz w:val="24"/>
          <w:szCs w:val="24"/>
        </w:rPr>
        <w:t>, follow three (3) of these feminist or social justice blogs</w:t>
      </w:r>
      <w:r w:rsidR="00D8118D">
        <w:rPr>
          <w:sz w:val="24"/>
          <w:szCs w:val="24"/>
        </w:rPr>
        <w:t>/media sites</w:t>
      </w:r>
      <w:r w:rsidR="00EF23B7">
        <w:rPr>
          <w:sz w:val="24"/>
          <w:szCs w:val="24"/>
        </w:rPr>
        <w:t>:</w:t>
      </w:r>
    </w:p>
    <w:p w14:paraId="7E72AF27" w14:textId="377F084B" w:rsidR="00EF23B7" w:rsidRDefault="00EF23B7" w:rsidP="00A77128">
      <w:pPr>
        <w:ind w:firstLine="720"/>
        <w:outlineLvl w:val="0"/>
      </w:pPr>
      <w:r>
        <w:t xml:space="preserve">Feministing:  </w:t>
      </w:r>
      <w:hyperlink r:id="rId5" w:history="1">
        <w:r w:rsidRPr="0031788E">
          <w:rPr>
            <w:rStyle w:val="Hyperlink"/>
          </w:rPr>
          <w:t>http://feministing.com</w:t>
        </w:r>
      </w:hyperlink>
    </w:p>
    <w:p w14:paraId="5E739BA7" w14:textId="7FC44EC5" w:rsidR="00EF23B7" w:rsidRDefault="00EF23B7" w:rsidP="00A77128">
      <w:pPr>
        <w:ind w:left="720"/>
        <w:outlineLvl w:val="0"/>
        <w:rPr>
          <w:rStyle w:val="Hyperlink"/>
        </w:rPr>
      </w:pPr>
      <w:r>
        <w:t xml:space="preserve">Bitchmedia:  </w:t>
      </w:r>
      <w:hyperlink r:id="rId6" w:history="1">
        <w:r w:rsidRPr="0031788E">
          <w:rPr>
            <w:rStyle w:val="Hyperlink"/>
          </w:rPr>
          <w:t>http://bitchmagazine.org/blogs</w:t>
        </w:r>
      </w:hyperlink>
    </w:p>
    <w:p w14:paraId="0ED96190" w14:textId="7402D88A" w:rsidR="00D8118D" w:rsidRPr="00D8118D" w:rsidRDefault="00D8118D" w:rsidP="00A77128">
      <w:pPr>
        <w:ind w:left="720"/>
        <w:outlineLvl w:val="0"/>
      </w:pPr>
      <w:r>
        <w:rPr>
          <w:rStyle w:val="Hyperlink"/>
          <w:color w:val="auto"/>
          <w:u w:val="none"/>
        </w:rPr>
        <w:t xml:space="preserve">Everyday Feminism:  </w:t>
      </w:r>
      <w:hyperlink r:id="rId7" w:history="1">
        <w:r w:rsidRPr="00293029">
          <w:rPr>
            <w:rStyle w:val="Hyperlink"/>
          </w:rPr>
          <w:t>http://www.everydayfeminism.com</w:t>
        </w:r>
      </w:hyperlink>
    </w:p>
    <w:p w14:paraId="53F03B8A" w14:textId="5FD4A4FD" w:rsidR="00EF23B7" w:rsidRDefault="00EF23B7" w:rsidP="00A77128">
      <w:pPr>
        <w:ind w:left="720"/>
        <w:outlineLvl w:val="0"/>
      </w:pPr>
      <w:r>
        <w:t xml:space="preserve">Our Bodies Our Blog:  </w:t>
      </w:r>
      <w:hyperlink r:id="rId8" w:history="1">
        <w:r w:rsidRPr="0031788E">
          <w:rPr>
            <w:rStyle w:val="Hyperlink"/>
          </w:rPr>
          <w:t>http://www.ourbodiesourblog.org/</w:t>
        </w:r>
      </w:hyperlink>
    </w:p>
    <w:p w14:paraId="3AC2472B" w14:textId="707F545F" w:rsidR="00EF23B7" w:rsidRDefault="00EF23B7" w:rsidP="00A77128">
      <w:pPr>
        <w:ind w:left="720"/>
        <w:outlineLvl w:val="0"/>
        <w:rPr>
          <w:rStyle w:val="Hyperlink"/>
        </w:rPr>
      </w:pPr>
      <w:r>
        <w:t xml:space="preserve">Feministe:  </w:t>
      </w:r>
      <w:hyperlink r:id="rId9" w:history="1">
        <w:r w:rsidRPr="0031788E">
          <w:rPr>
            <w:rStyle w:val="Hyperlink"/>
          </w:rPr>
          <w:t>http://www.feministe.us/blog/</w:t>
        </w:r>
      </w:hyperlink>
    </w:p>
    <w:p w14:paraId="10368AF4" w14:textId="41909476" w:rsidR="00C65D25" w:rsidRPr="00C65D25" w:rsidRDefault="00C65D25" w:rsidP="00A77128">
      <w:pPr>
        <w:ind w:left="720"/>
        <w:outlineLvl w:val="0"/>
      </w:pPr>
      <w:r>
        <w:rPr>
          <w:rStyle w:val="Hyperlink"/>
          <w:color w:val="auto"/>
          <w:u w:val="none"/>
        </w:rPr>
        <w:t xml:space="preserve">The Crunk Feminist Collective:  </w:t>
      </w:r>
      <w:hyperlink r:id="rId10" w:history="1">
        <w:r w:rsidRPr="007D3FF3">
          <w:rPr>
            <w:rStyle w:val="Hyperlink"/>
          </w:rPr>
          <w:t>http://www.crunkfeministcollective.com/</w:t>
        </w:r>
      </w:hyperlink>
    </w:p>
    <w:p w14:paraId="44261EE1" w14:textId="66355433" w:rsidR="00C65D25" w:rsidRDefault="00C65D25" w:rsidP="00A77128">
      <w:pPr>
        <w:ind w:left="720"/>
        <w:outlineLvl w:val="0"/>
      </w:pPr>
      <w:r>
        <w:t xml:space="preserve">Alternet:  </w:t>
      </w:r>
      <w:hyperlink r:id="rId11" w:history="1">
        <w:r w:rsidRPr="007D3FF3">
          <w:rPr>
            <w:rStyle w:val="Hyperlink"/>
          </w:rPr>
          <w:t>http://www.alternet.org/reproductivejustice/</w:t>
        </w:r>
      </w:hyperlink>
    </w:p>
    <w:p w14:paraId="4A312047" w14:textId="057B80DF" w:rsidR="00EF23B7" w:rsidRDefault="00EF23B7" w:rsidP="00A77128">
      <w:pPr>
        <w:ind w:left="720"/>
        <w:outlineLvl w:val="0"/>
        <w:rPr>
          <w:rStyle w:val="Hyperlink"/>
        </w:rPr>
      </w:pPr>
      <w:r>
        <w:t xml:space="preserve">Human Rights Campaign:  </w:t>
      </w:r>
      <w:hyperlink r:id="rId12" w:history="1">
        <w:r w:rsidRPr="0031788E">
          <w:rPr>
            <w:rStyle w:val="Hyperlink"/>
          </w:rPr>
          <w:t>www.hrc.org/blog</w:t>
        </w:r>
      </w:hyperlink>
    </w:p>
    <w:p w14:paraId="672D65A5" w14:textId="36B5B4BA" w:rsidR="00C65D25" w:rsidRDefault="00C65D25" w:rsidP="00A77128">
      <w:pPr>
        <w:ind w:firstLine="720"/>
        <w:outlineLvl w:val="0"/>
      </w:pPr>
      <w:r>
        <w:t xml:space="preserve">Oxfam International:  </w:t>
      </w:r>
      <w:hyperlink r:id="rId13" w:history="1">
        <w:r w:rsidRPr="00D80FF7">
          <w:rPr>
            <w:rStyle w:val="Hyperlink"/>
          </w:rPr>
          <w:t>http://blogs.oxfam.org/en/gender-justice</w:t>
        </w:r>
      </w:hyperlink>
    </w:p>
    <w:p w14:paraId="02535DB2" w14:textId="2411800D" w:rsidR="00EF23B7" w:rsidRDefault="005B312F" w:rsidP="00A77128">
      <w:pPr>
        <w:outlineLvl w:val="0"/>
      </w:pPr>
      <w:r>
        <w:tab/>
        <w:t>Others with permission of instructor</w:t>
      </w:r>
    </w:p>
    <w:p w14:paraId="533E2A0A" w14:textId="54AD6509" w:rsidR="00EF23B7" w:rsidRDefault="00EF23B7" w:rsidP="00EF23B7">
      <w:pPr>
        <w:pStyle w:val="ListParagraph"/>
        <w:numPr>
          <w:ilvl w:val="0"/>
          <w:numId w:val="6"/>
        </w:numPr>
      </w:pPr>
      <w:r>
        <w:t xml:space="preserve">Write a </w:t>
      </w:r>
      <w:r w:rsidR="00CC0986">
        <w:t>3-5 page, double-spaced paper</w:t>
      </w:r>
      <w:r>
        <w:t>, using the following questions to guide you:</w:t>
      </w:r>
    </w:p>
    <w:p w14:paraId="4F5643D7" w14:textId="1B09F6D8" w:rsidR="00EF23B7" w:rsidRDefault="00EF23B7" w:rsidP="00EF23B7">
      <w:pPr>
        <w:pStyle w:val="ListParagraph"/>
        <w:numPr>
          <w:ilvl w:val="1"/>
          <w:numId w:val="6"/>
        </w:numPr>
      </w:pPr>
      <w:r>
        <w:t xml:space="preserve">What </w:t>
      </w:r>
      <w:r w:rsidR="00CC0986">
        <w:t>were the major issues that were covered during the time that you were following the blogs?</w:t>
      </w:r>
    </w:p>
    <w:p w14:paraId="208D3181" w14:textId="4BA8BB86" w:rsidR="00EF23B7" w:rsidRDefault="00CC0986" w:rsidP="00EF23B7">
      <w:pPr>
        <w:pStyle w:val="ListParagraph"/>
        <w:numPr>
          <w:ilvl w:val="1"/>
          <w:numId w:val="6"/>
        </w:numPr>
      </w:pPr>
      <w:r>
        <w:t xml:space="preserve">What did you learn?  </w:t>
      </w:r>
    </w:p>
    <w:p w14:paraId="76C44816" w14:textId="029F33CD" w:rsidR="00064198" w:rsidRPr="00F04799" w:rsidRDefault="00CC0986" w:rsidP="00F04799">
      <w:pPr>
        <w:pStyle w:val="ListParagraph"/>
        <w:numPr>
          <w:ilvl w:val="1"/>
          <w:numId w:val="6"/>
        </w:numPr>
      </w:pPr>
      <w:r>
        <w:t>Describe your reactions to what you learned</w:t>
      </w:r>
      <w:r w:rsidR="00C003EE">
        <w:t>.  How will you use what you learned in your personal or activist life?</w:t>
      </w:r>
    </w:p>
    <w:sectPr w:rsidR="00064198" w:rsidRPr="00F04799" w:rsidSect="00A7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23BE"/>
    <w:multiLevelType w:val="hybridMultilevel"/>
    <w:tmpl w:val="E990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4210"/>
    <w:multiLevelType w:val="hybridMultilevel"/>
    <w:tmpl w:val="27CE7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D5A82"/>
    <w:multiLevelType w:val="hybridMultilevel"/>
    <w:tmpl w:val="25BE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92D"/>
    <w:multiLevelType w:val="hybridMultilevel"/>
    <w:tmpl w:val="B40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3E03"/>
    <w:multiLevelType w:val="hybridMultilevel"/>
    <w:tmpl w:val="E990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5564D"/>
    <w:multiLevelType w:val="hybridMultilevel"/>
    <w:tmpl w:val="2FD0A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3"/>
    <w:rsid w:val="00064198"/>
    <w:rsid w:val="000B4ADE"/>
    <w:rsid w:val="000D0FB0"/>
    <w:rsid w:val="000F4DF8"/>
    <w:rsid w:val="001212CF"/>
    <w:rsid w:val="00132E84"/>
    <w:rsid w:val="001613A1"/>
    <w:rsid w:val="001C5DE9"/>
    <w:rsid w:val="001F59B7"/>
    <w:rsid w:val="00225B65"/>
    <w:rsid w:val="00230D9A"/>
    <w:rsid w:val="0023762A"/>
    <w:rsid w:val="00261500"/>
    <w:rsid w:val="00271730"/>
    <w:rsid w:val="00315E45"/>
    <w:rsid w:val="003376FF"/>
    <w:rsid w:val="00387B4F"/>
    <w:rsid w:val="00391E49"/>
    <w:rsid w:val="00473F5F"/>
    <w:rsid w:val="004A1AE6"/>
    <w:rsid w:val="004A5581"/>
    <w:rsid w:val="004C5978"/>
    <w:rsid w:val="00534C97"/>
    <w:rsid w:val="00535E3C"/>
    <w:rsid w:val="0053755E"/>
    <w:rsid w:val="00555ABD"/>
    <w:rsid w:val="00570D31"/>
    <w:rsid w:val="005B312F"/>
    <w:rsid w:val="005F2A0F"/>
    <w:rsid w:val="006012EE"/>
    <w:rsid w:val="00657BD1"/>
    <w:rsid w:val="00666C5B"/>
    <w:rsid w:val="00707C64"/>
    <w:rsid w:val="007354FB"/>
    <w:rsid w:val="007631AB"/>
    <w:rsid w:val="007D1D1D"/>
    <w:rsid w:val="007D70F9"/>
    <w:rsid w:val="007E009D"/>
    <w:rsid w:val="00802F71"/>
    <w:rsid w:val="008C59FB"/>
    <w:rsid w:val="008F5686"/>
    <w:rsid w:val="00954F25"/>
    <w:rsid w:val="009E0186"/>
    <w:rsid w:val="009E0F00"/>
    <w:rsid w:val="009F46F5"/>
    <w:rsid w:val="00A04EE2"/>
    <w:rsid w:val="00A475F7"/>
    <w:rsid w:val="00A726EB"/>
    <w:rsid w:val="00A77128"/>
    <w:rsid w:val="00AA5534"/>
    <w:rsid w:val="00AE2696"/>
    <w:rsid w:val="00B630EC"/>
    <w:rsid w:val="00B85D2D"/>
    <w:rsid w:val="00B97562"/>
    <w:rsid w:val="00C003EE"/>
    <w:rsid w:val="00C6492F"/>
    <w:rsid w:val="00C65D25"/>
    <w:rsid w:val="00CB0E50"/>
    <w:rsid w:val="00CC0986"/>
    <w:rsid w:val="00D7570D"/>
    <w:rsid w:val="00D8118D"/>
    <w:rsid w:val="00DE7770"/>
    <w:rsid w:val="00E32F15"/>
    <w:rsid w:val="00E35AAD"/>
    <w:rsid w:val="00EB31CC"/>
    <w:rsid w:val="00EF23B7"/>
    <w:rsid w:val="00F04799"/>
    <w:rsid w:val="00F615DF"/>
    <w:rsid w:val="00F65108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F83C"/>
  <w15:docId w15:val="{9906D8CC-034A-4D4A-B1DD-23A3438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D3"/>
    <w:pPr>
      <w:ind w:left="720"/>
      <w:contextualSpacing/>
    </w:pPr>
  </w:style>
  <w:style w:type="table" w:styleId="TableGrid">
    <w:name w:val="Table Grid"/>
    <w:basedOn w:val="TableNormal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ternet.org/reproductivejustice/" TargetMode="External"/><Relationship Id="rId12" Type="http://schemas.openxmlformats.org/officeDocument/2006/relationships/hyperlink" Target="http://www.hrc.org/blog" TargetMode="External"/><Relationship Id="rId13" Type="http://schemas.openxmlformats.org/officeDocument/2006/relationships/hyperlink" Target="http://blogs.oxfam.org/en/gender-justic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eministing.com" TargetMode="External"/><Relationship Id="rId6" Type="http://schemas.openxmlformats.org/officeDocument/2006/relationships/hyperlink" Target="http://bitchmagazine.org/blogs" TargetMode="External"/><Relationship Id="rId7" Type="http://schemas.openxmlformats.org/officeDocument/2006/relationships/hyperlink" Target="http://www.everydayfeminism.com" TargetMode="External"/><Relationship Id="rId8" Type="http://schemas.openxmlformats.org/officeDocument/2006/relationships/hyperlink" Target="http://www.ourbodiesourblog.org/" TargetMode="External"/><Relationship Id="rId9" Type="http://schemas.openxmlformats.org/officeDocument/2006/relationships/hyperlink" Target="http://www.feministe.us/blog/" TargetMode="External"/><Relationship Id="rId10" Type="http://schemas.openxmlformats.org/officeDocument/2006/relationships/hyperlink" Target="http://www.crunkfeministcollect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mnflagler</dc:creator>
  <cp:lastModifiedBy>Microsoft Office User</cp:lastModifiedBy>
  <cp:revision>3</cp:revision>
  <cp:lastPrinted>2011-02-16T20:01:00Z</cp:lastPrinted>
  <dcterms:created xsi:type="dcterms:W3CDTF">2019-12-23T04:36:00Z</dcterms:created>
  <dcterms:modified xsi:type="dcterms:W3CDTF">2019-12-23T04:37:00Z</dcterms:modified>
</cp:coreProperties>
</file>