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18D7" w14:textId="66115E73" w:rsidR="00304309" w:rsidRPr="00564878" w:rsidRDefault="00A07209" w:rsidP="00304309">
      <w:pPr>
        <w:spacing w:line="360" w:lineRule="auto"/>
        <w:rPr>
          <w:rFonts w:ascii="Times New Roman" w:hAnsi="Times New Roman" w:cs="Times New Roman"/>
          <w:sz w:val="24"/>
          <w:szCs w:val="24"/>
        </w:rPr>
      </w:pPr>
      <w:r>
        <w:rPr>
          <w:rFonts w:ascii="Arial" w:hAnsi="Arial" w:cs="Arial"/>
          <w:color w:val="555454"/>
          <w:sz w:val="18"/>
          <w:szCs w:val="18"/>
          <w:shd w:val="clear" w:color="auto" w:fill="FFFFFF"/>
        </w:rPr>
        <w:t xml:space="preserve">make case studies of the UK and Japan and compare two countries about how the two countries host forced migrants (refugees) and </w:t>
      </w:r>
      <w:proofErr w:type="spellStart"/>
      <w:r>
        <w:rPr>
          <w:rFonts w:ascii="Arial" w:hAnsi="Arial" w:cs="Arial"/>
          <w:color w:val="555454"/>
          <w:sz w:val="18"/>
          <w:szCs w:val="18"/>
          <w:shd w:val="clear" w:color="auto" w:fill="FFFFFF"/>
        </w:rPr>
        <w:t>analyse</w:t>
      </w:r>
      <w:proofErr w:type="spellEnd"/>
      <w:r>
        <w:rPr>
          <w:rFonts w:ascii="Arial" w:hAnsi="Arial" w:cs="Arial"/>
          <w:color w:val="555454"/>
          <w:sz w:val="18"/>
          <w:szCs w:val="18"/>
          <w:shd w:val="clear" w:color="auto" w:fill="FFFFFF"/>
        </w:rPr>
        <w:t xml:space="preserve"> the factors that explain the increase in the number of refugees living in urban contexts (London, Tokyo) and what are the implications of this? (General Guidelines) (1) A good introduction – making your core argument clear and defining key terms. </w:t>
      </w:r>
      <w:proofErr w:type="gramStart"/>
      <w:r>
        <w:rPr>
          <w:rFonts w:ascii="Arial" w:hAnsi="Arial" w:cs="Arial"/>
          <w:color w:val="555454"/>
          <w:sz w:val="18"/>
          <w:szCs w:val="18"/>
          <w:shd w:val="clear" w:color="auto" w:fill="FFFFFF"/>
        </w:rPr>
        <w:t>?Can</w:t>
      </w:r>
      <w:proofErr w:type="gramEnd"/>
      <w:r>
        <w:rPr>
          <w:rFonts w:ascii="Arial" w:hAnsi="Arial" w:cs="Arial"/>
          <w:color w:val="555454"/>
          <w:sz w:val="18"/>
          <w:szCs w:val="18"/>
          <w:shd w:val="clear" w:color="auto" w:fill="FFFFFF"/>
        </w:rPr>
        <w:t xml:space="preserve"> you include thesis statement and main argument in the introduction part of this essay. (2) Engage closely with the question. (3) Apply an analytical concept correctly (4) Argument grounded on good understanding of literature and supported by evidence (5) Meaningful quotes (6) Minimal linguistic errors (7) A nice conclusion – summary and highlight significance of your argument If you aim for 70 and above. - what causes these refugees to come </w:t>
      </w:r>
      <w:hyperlink r:id="rId4" w:tgtFrame="_blank" w:history="1">
        <w:r>
          <w:rPr>
            <w:rStyle w:val="Hyperlink"/>
            <w:rFonts w:ascii="Arial" w:hAnsi="Arial" w:cs="Arial"/>
            <w:color w:val="297CA6"/>
            <w:sz w:val="18"/>
            <w:szCs w:val="18"/>
            <w:shd w:val="clear" w:color="auto" w:fill="FFFFFF"/>
          </w:rPr>
          <w:t>e.g</w:t>
        </w:r>
      </w:hyperlink>
      <w:r>
        <w:rPr>
          <w:rFonts w:ascii="Arial" w:hAnsi="Arial" w:cs="Arial"/>
          <w:color w:val="555454"/>
          <w:sz w:val="18"/>
          <w:szCs w:val="18"/>
          <w:shd w:val="clear" w:color="auto" w:fill="FFFFFF"/>
        </w:rPr>
        <w:t>. Conflict, Political persecution, Drought / environmental problems, Food insecurity, Climate change related issues - why only urban places - what happens because of this</w:t>
      </w:r>
      <w:proofErr w:type="gramStart"/>
      <w:r>
        <w:rPr>
          <w:rFonts w:ascii="Arial" w:hAnsi="Arial" w:cs="Arial"/>
          <w:color w:val="555454"/>
          <w:sz w:val="18"/>
          <w:szCs w:val="18"/>
          <w:shd w:val="clear" w:color="auto" w:fill="FFFFFF"/>
        </w:rPr>
        <w:t>…..</w:t>
      </w:r>
      <w:proofErr w:type="gramEnd"/>
      <w:r>
        <w:rPr>
          <w:rFonts w:ascii="Arial" w:hAnsi="Arial" w:cs="Arial"/>
          <w:color w:val="555454"/>
          <w:sz w:val="18"/>
          <w:szCs w:val="18"/>
          <w:shd w:val="clear" w:color="auto" w:fill="FFFFFF"/>
        </w:rPr>
        <w:t xml:space="preserve"> - positive - more social divers‌‌‌‍‍‌‍‍‌‍‌‍‌‍‍‌‌‌‌</w:t>
      </w:r>
      <w:proofErr w:type="spellStart"/>
      <w:r>
        <w:rPr>
          <w:rFonts w:ascii="Arial" w:hAnsi="Arial" w:cs="Arial"/>
          <w:color w:val="555454"/>
          <w:sz w:val="18"/>
          <w:szCs w:val="18"/>
          <w:shd w:val="clear" w:color="auto" w:fill="FFFFFF"/>
        </w:rPr>
        <w:t>ity</w:t>
      </w:r>
      <w:proofErr w:type="spellEnd"/>
      <w:r>
        <w:rPr>
          <w:rFonts w:ascii="Arial" w:hAnsi="Arial" w:cs="Arial"/>
          <w:color w:val="555454"/>
          <w:sz w:val="18"/>
          <w:szCs w:val="18"/>
          <w:shd w:val="clear" w:color="auto" w:fill="FFFFFF"/>
        </w:rPr>
        <w:t>, higher birth rate = earlier retirement - neg - strain on National Health Service, racism, terrorism Tokyo - accepts limited refugees due to negative image of migrants and refugees in Japan For your information (</w:t>
      </w:r>
      <w:hyperlink r:id="rId5" w:tgtFrame="_blank" w:history="1">
        <w:r>
          <w:rPr>
            <w:rStyle w:val="Hyperlink"/>
            <w:rFonts w:ascii="Arial" w:hAnsi="Arial" w:cs="Arial"/>
            <w:color w:val="297CA6"/>
            <w:sz w:val="18"/>
            <w:szCs w:val="18"/>
            <w:shd w:val="clear" w:color="auto" w:fill="FFFFFF"/>
          </w:rPr>
          <w:t>https://www.businessinsider.com/why-japan-accepts-so-few-refugees-2018-4?r=US&amp;IR=T)</w:t>
        </w:r>
      </w:hyperlink>
      <w:r>
        <w:rPr>
          <w:rFonts w:ascii="Arial" w:hAnsi="Arial" w:cs="Arial"/>
          <w:color w:val="555454"/>
          <w:sz w:val="18"/>
          <w:szCs w:val="18"/>
          <w:shd w:val="clear" w:color="auto" w:fill="FFFFFF"/>
        </w:rPr>
        <w:t> (</w:t>
      </w:r>
      <w:hyperlink r:id="rId6" w:tgtFrame="_blank" w:history="1">
        <w:r>
          <w:rPr>
            <w:rStyle w:val="Hyperlink"/>
            <w:rFonts w:ascii="Arial" w:hAnsi="Arial" w:cs="Arial"/>
            <w:color w:val="297CA6"/>
            <w:sz w:val="18"/>
            <w:szCs w:val="18"/>
            <w:shd w:val="clear" w:color="auto" w:fill="FFFFFF"/>
          </w:rPr>
          <w:t>https://www.independent.co.uk/news/world/asia/japan-asylum-seekers-20-accepted-2017-thousands-applications-refugees-visas-a8214081.html)</w:t>
        </w:r>
      </w:hyperlink>
      <w:r>
        <w:rPr>
          <w:rFonts w:ascii="Arial" w:hAnsi="Arial" w:cs="Arial"/>
          <w:color w:val="555454"/>
          <w:sz w:val="18"/>
          <w:szCs w:val="18"/>
          <w:shd w:val="clear" w:color="auto" w:fill="FFFFFF"/>
        </w:rPr>
        <w:t> (</w:t>
      </w:r>
      <w:hyperlink r:id="rId7" w:tgtFrame="_blank" w:history="1">
        <w:r>
          <w:rPr>
            <w:rStyle w:val="Hyperlink"/>
            <w:rFonts w:ascii="Arial" w:hAnsi="Arial" w:cs="Arial"/>
            <w:color w:val="297CA6"/>
            <w:sz w:val="18"/>
            <w:szCs w:val="18"/>
            <w:shd w:val="clear" w:color="auto" w:fill="FFFFFF"/>
          </w:rPr>
          <w:t>https://www.refworld.org/docid/5a61ee60a.html)</w:t>
        </w:r>
      </w:hyperlink>
      <w:r>
        <w:rPr>
          <w:rFonts w:ascii="Arial" w:hAnsi="Arial" w:cs="Arial"/>
          <w:color w:val="555454"/>
          <w:sz w:val="18"/>
          <w:szCs w:val="18"/>
          <w:shd w:val="clear" w:color="auto" w:fill="FFFFFF"/>
        </w:rPr>
        <w:t> (</w:t>
      </w:r>
      <w:hyperlink r:id="rId8" w:tgtFrame="_blank" w:history="1">
        <w:r>
          <w:rPr>
            <w:rStyle w:val="Hyperlink"/>
            <w:rFonts w:ascii="Arial" w:hAnsi="Arial" w:cs="Arial"/>
            <w:color w:val="297CA6"/>
            <w:sz w:val="18"/>
            <w:szCs w:val="18"/>
            <w:shd w:val="clear" w:color="auto" w:fill="FFFFFF"/>
          </w:rPr>
          <w:t>https://mainichi.jp/english/articles/20190516/p2a/00m/0fe/002000c)</w:t>
        </w:r>
      </w:hyperlink>
      <w:r>
        <w:rPr>
          <w:rFonts w:ascii="Arial" w:hAnsi="Arial" w:cs="Arial"/>
          <w:color w:val="555454"/>
          <w:sz w:val="18"/>
          <w:szCs w:val="18"/>
          <w:shd w:val="clear" w:color="auto" w:fill="FFFFFF"/>
        </w:rPr>
        <w:t> (</w:t>
      </w:r>
      <w:hyperlink r:id="rId9" w:tgtFrame="_blank" w:history="1">
        <w:r>
          <w:rPr>
            <w:rStyle w:val="Hyperlink"/>
            <w:rFonts w:ascii="Arial" w:hAnsi="Arial" w:cs="Arial"/>
            <w:color w:val="297CA6"/>
            <w:sz w:val="18"/>
            <w:szCs w:val="18"/>
            <w:shd w:val="clear" w:color="auto" w:fill="FFFFFF"/>
          </w:rPr>
          <w:t>https://apjjf.org/2017/24/Yamagata.html)</w:t>
        </w:r>
      </w:hyperlink>
      <w:r>
        <w:rPr>
          <w:rFonts w:ascii="Arial" w:hAnsi="Arial" w:cs="Arial"/>
          <w:color w:val="555454"/>
          <w:sz w:val="18"/>
          <w:szCs w:val="18"/>
          <w:shd w:val="clear" w:color="auto" w:fill="FFFFFF"/>
        </w:rPr>
        <w:t> (</w:t>
      </w:r>
      <w:hyperlink r:id="rId10" w:tgtFrame="_blank" w:history="1">
        <w:r>
          <w:rPr>
            <w:rStyle w:val="Hyperlink"/>
            <w:rFonts w:ascii="Arial" w:hAnsi="Arial" w:cs="Arial"/>
            <w:color w:val="297CA6"/>
            <w:sz w:val="18"/>
            <w:szCs w:val="18"/>
            <w:shd w:val="clear" w:color="auto" w:fill="FFFFFF"/>
          </w:rPr>
          <w:t>https://www.japanpolicyforum.jp/diplomacy/pt20170911013124.html)</w:t>
        </w:r>
      </w:hyperlink>
      <w:r>
        <w:rPr>
          <w:rFonts w:ascii="Arial" w:hAnsi="Arial" w:cs="Arial"/>
          <w:color w:val="555454"/>
          <w:sz w:val="18"/>
          <w:szCs w:val="18"/>
          <w:shd w:val="clear" w:color="auto" w:fill="FFFFFF"/>
        </w:rPr>
        <w:t xml:space="preserve"> London - EU means easy for EU people to come, and more generous asylum benefits intro - brief intro on essay, definition of refugees, difference between immigrant and refugee para 1 - Factors of increase of refugees 2 - case studies London &amp; Tokyo 3 - Causes of this and how changes the cities conclusion - summary of what talked about min - 2,700 intro - 500 1- 666 2- 666 3- 666 </w:t>
      </w:r>
      <w:proofErr w:type="spellStart"/>
      <w:r>
        <w:rPr>
          <w:rFonts w:ascii="Arial" w:hAnsi="Arial" w:cs="Arial"/>
          <w:color w:val="555454"/>
          <w:sz w:val="18"/>
          <w:szCs w:val="18"/>
          <w:shd w:val="clear" w:color="auto" w:fill="FFFFFF"/>
        </w:rPr>
        <w:t>conclusio</w:t>
      </w:r>
      <w:proofErr w:type="spellEnd"/>
      <w:r>
        <w:rPr>
          <w:rFonts w:ascii="Arial" w:hAnsi="Arial" w:cs="Arial"/>
          <w:color w:val="555454"/>
          <w:sz w:val="18"/>
          <w:szCs w:val="18"/>
          <w:shd w:val="clear" w:color="auto" w:fill="FFFFFF"/>
        </w:rPr>
        <w:t>‌‌‌‍‍‌‍‍‌‍‌‍‌‍‍‌‌‌‌n - 500</w:t>
      </w:r>
      <w:r>
        <w:rPr>
          <w:rFonts w:ascii="Georgia" w:hAnsi="Georgia"/>
          <w:color w:val="222222"/>
          <w:shd w:val="clear" w:color="auto" w:fill="FFFFFF"/>
        </w:rPr>
        <w:t> </w:t>
      </w:r>
      <w:bookmarkStart w:id="0" w:name="_GoBack"/>
      <w:bookmarkEnd w:id="0"/>
    </w:p>
    <w:sectPr w:rsidR="00304309" w:rsidRPr="00564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72"/>
    <w:rsid w:val="00304309"/>
    <w:rsid w:val="00361A94"/>
    <w:rsid w:val="00472F8D"/>
    <w:rsid w:val="004A6672"/>
    <w:rsid w:val="004F5271"/>
    <w:rsid w:val="00564878"/>
    <w:rsid w:val="00811211"/>
    <w:rsid w:val="00927BF5"/>
    <w:rsid w:val="00A07209"/>
    <w:rsid w:val="00D3208F"/>
    <w:rsid w:val="00E22F66"/>
    <w:rsid w:val="00F6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EDC3"/>
  <w15:chartTrackingRefBased/>
  <w15:docId w15:val="{80728DD4-9597-4739-9F40-8551023A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271"/>
    <w:rPr>
      <w:color w:val="0563C1" w:themeColor="hyperlink"/>
      <w:u w:val="single"/>
    </w:rPr>
  </w:style>
  <w:style w:type="character" w:styleId="UnresolvedMention">
    <w:name w:val="Unresolved Mention"/>
    <w:basedOn w:val="DefaultParagraphFont"/>
    <w:uiPriority w:val="99"/>
    <w:semiHidden/>
    <w:unhideWhenUsed/>
    <w:rsid w:val="004F5271"/>
    <w:rPr>
      <w:color w:val="605E5C"/>
      <w:shd w:val="clear" w:color="auto" w:fill="E1DFDD"/>
    </w:rPr>
  </w:style>
  <w:style w:type="paragraph" w:styleId="NormalWeb">
    <w:name w:val="Normal (Web)"/>
    <w:basedOn w:val="Normal"/>
    <w:uiPriority w:val="99"/>
    <w:semiHidden/>
    <w:unhideWhenUsed/>
    <w:rsid w:val="003043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6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ichi.jp/english/articles/20190516/p2a/00m/0fe/002000c)" TargetMode="External"/><Relationship Id="rId3" Type="http://schemas.openxmlformats.org/officeDocument/2006/relationships/webSettings" Target="webSettings.xml"/><Relationship Id="rId7" Type="http://schemas.openxmlformats.org/officeDocument/2006/relationships/hyperlink" Target="https://www.refworld.org/docid/5a61ee60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news/world/asia/japan-asylum-seekers-20-accepted-2017-thousands-applications-refugees-visas-a8214081.html)" TargetMode="External"/><Relationship Id="rId11" Type="http://schemas.openxmlformats.org/officeDocument/2006/relationships/fontTable" Target="fontTable.xml"/><Relationship Id="rId5" Type="http://schemas.openxmlformats.org/officeDocument/2006/relationships/hyperlink" Target="https://www.businessinsider.com/why-japan-accepts-so-few-refugees-2018-4?r=US&amp;IR=T)" TargetMode="External"/><Relationship Id="rId10" Type="http://schemas.openxmlformats.org/officeDocument/2006/relationships/hyperlink" Target="https://www.japanpolicyforum.jp/diplomacy/pt20170911013124.html)" TargetMode="External"/><Relationship Id="rId4" Type="http://schemas.openxmlformats.org/officeDocument/2006/relationships/hyperlink" Target="https://e.g/" TargetMode="External"/><Relationship Id="rId9" Type="http://schemas.openxmlformats.org/officeDocument/2006/relationships/hyperlink" Target="https://apjjf.org/2017/24/Yamag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2020-01-07T08:26:00Z</dcterms:created>
  <dcterms:modified xsi:type="dcterms:W3CDTF">2020-01-07T08:26:00Z</dcterms:modified>
</cp:coreProperties>
</file>