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0" w:rsidRDefault="00E1796D">
      <w:r>
        <w:rPr>
          <w:rFonts w:ascii="Arial" w:hAnsi="Arial" w:cs="Arial"/>
          <w:color w:val="555454"/>
          <w:sz w:val="19"/>
          <w:szCs w:val="19"/>
          <w:shd w:val="clear" w:color="auto" w:fill="FFFFFF"/>
        </w:rPr>
        <w:t>T‌‌‌‍‍‌‍‍‌‍‌‍‌‍‍‌‌‌‌he directions are attached in the attached document, Paper 3. Pick one of the four Catholic claims, explanations on each one can be‌‌‌‍‍‌‍‍‌‍‌‍‌‍‍‌‌‌‌ found on page viii of the course reader. Then choice 3 sources from the course reader, only, that go along with that claim picked‌‌‌‍‍‌‍‍‌‍‌‍‌‍‍‌‌‌‌.</w:t>
      </w:r>
      <w:r>
        <w:rPr>
          <w:rFonts w:ascii="Georgia" w:hAnsi="Georgia"/>
          <w:color w:val="222222"/>
          <w:shd w:val="clear" w:color="auto" w:fill="FFFFFF"/>
        </w:rPr>
        <w:t>  </w:t>
      </w:r>
    </w:p>
    <w:sectPr w:rsidR="002C0380" w:rsidSect="002C0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1796D"/>
    <w:rsid w:val="002C0380"/>
    <w:rsid w:val="00E17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2020-01-04T20:01:00Z</dcterms:created>
  <dcterms:modified xsi:type="dcterms:W3CDTF">2020-01-04T20:05:00Z</dcterms:modified>
</cp:coreProperties>
</file>