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C8" w:rsidRDefault="00E76294">
      <w:pPr>
        <w:rPr>
          <w:rFonts w:ascii="Times New Roman" w:hAnsi="Times New Roman" w:cs="Times New Roman"/>
          <w:sz w:val="24"/>
          <w:szCs w:val="24"/>
        </w:rPr>
      </w:pPr>
      <w:r>
        <w:rPr>
          <w:rFonts w:ascii="Times New Roman" w:hAnsi="Times New Roman" w:cs="Times New Roman"/>
          <w:sz w:val="24"/>
          <w:szCs w:val="24"/>
        </w:rPr>
        <w:t>EDUCATIONAL POLICIES AND LEGISLATION IN CHINA</w:t>
      </w:r>
    </w:p>
    <w:p w:rsidR="00EA6B9E" w:rsidRPr="00EA6B9E" w:rsidRDefault="00EA6B9E" w:rsidP="00EA6B9E">
      <w:pPr>
        <w:rPr>
          <w:rFonts w:ascii="Times New Roman" w:hAnsi="Times New Roman" w:cs="Times New Roman"/>
          <w:sz w:val="24"/>
          <w:szCs w:val="24"/>
        </w:rPr>
      </w:pPr>
      <w:r w:rsidRPr="00EA6B9E">
        <w:rPr>
          <w:rFonts w:ascii="Times New Roman" w:hAnsi="Times New Roman" w:cs="Times New Roman"/>
          <w:sz w:val="24"/>
          <w:szCs w:val="24"/>
        </w:rPr>
        <w:t>B‌‌‌‍‍‌‍‍‌‍‌‍‌‍‍‌‌‌‌</w:t>
      </w:r>
      <w:proofErr w:type="spellStart"/>
      <w:r w:rsidRPr="00EA6B9E">
        <w:rPr>
          <w:rFonts w:ascii="Times New Roman" w:hAnsi="Times New Roman" w:cs="Times New Roman"/>
          <w:sz w:val="24"/>
          <w:szCs w:val="24"/>
        </w:rPr>
        <w:t>ackground</w:t>
      </w:r>
      <w:proofErr w:type="spellEnd"/>
      <w:r w:rsidRPr="00EA6B9E">
        <w:rPr>
          <w:rFonts w:ascii="Times New Roman" w:hAnsi="Times New Roman" w:cs="Times New Roman"/>
          <w:sz w:val="24"/>
          <w:szCs w:val="24"/>
        </w:rPr>
        <w:t xml:space="preserve">: Recent years Chinese education (better find a policy in recent 3 years) Word: minimum 2900 words Summary: Prepare and </w:t>
      </w:r>
      <w:proofErr w:type="spellStart"/>
      <w:r w:rsidRPr="00EA6B9E">
        <w:rPr>
          <w:rFonts w:ascii="Times New Roman" w:hAnsi="Times New Roman" w:cs="Times New Roman"/>
          <w:sz w:val="24"/>
          <w:szCs w:val="24"/>
        </w:rPr>
        <w:t>analyse</w:t>
      </w:r>
      <w:proofErr w:type="spellEnd"/>
      <w:r w:rsidRPr="00EA6B9E">
        <w:rPr>
          <w:rFonts w:ascii="Times New Roman" w:hAnsi="Times New Roman" w:cs="Times New Roman"/>
          <w:sz w:val="24"/>
          <w:szCs w:val="24"/>
        </w:rPr>
        <w:t xml:space="preserve"> a Chinese policy brief for a policymaker. Part 1: Policy Brief Write a memo to a state or federal policymaker, addressing a particular issue in education policy. Present your position on this issue, </w:t>
      </w:r>
      <w:hyperlink r:id="rId4" w:tgtFrame="_blank" w:history="1">
        <w:r w:rsidRPr="00EA6B9E">
          <w:rPr>
            <w:rStyle w:val="Hyperlink"/>
            <w:rFonts w:ascii="Times New Roman" w:hAnsi="Times New Roman" w:cs="Times New Roman"/>
            <w:sz w:val="24"/>
            <w:szCs w:val="24"/>
          </w:rPr>
          <w:t>i.e</w:t>
        </w:r>
      </w:hyperlink>
      <w:r w:rsidRPr="00EA6B9E">
        <w:rPr>
          <w:rFonts w:ascii="Times New Roman" w:hAnsi="Times New Roman" w:cs="Times New Roman"/>
          <w:sz w:val="24"/>
          <w:szCs w:val="24"/>
        </w:rPr>
        <w:t>. how you think it should be addressed. Part 2: Analysis of Policy Brief Reflect upon the ‘solution’ you have put forward in Pa‌‌‌‍‍‌‍‍‌‍‌‍‌‍‍‌‌‌‌</w:t>
      </w:r>
      <w:proofErr w:type="spellStart"/>
      <w:r w:rsidRPr="00EA6B9E">
        <w:rPr>
          <w:rFonts w:ascii="Times New Roman" w:hAnsi="Times New Roman" w:cs="Times New Roman"/>
          <w:sz w:val="24"/>
          <w:szCs w:val="24"/>
        </w:rPr>
        <w:t>rt</w:t>
      </w:r>
      <w:proofErr w:type="spellEnd"/>
      <w:r w:rsidRPr="00EA6B9E">
        <w:rPr>
          <w:rFonts w:ascii="Times New Roman" w:hAnsi="Times New Roman" w:cs="Times New Roman"/>
          <w:sz w:val="24"/>
          <w:szCs w:val="24"/>
        </w:rPr>
        <w:t xml:space="preserve"> 1. Explore the dynamics of the policy ‘problem’, including other ways in which the issue could be understood and, accordingly, addressed. Justify the position outlined in Part 1, drawing on the policy analysis approach developed in Assessment 1 to critically evaluate the position you have taken. Draw on academic and policy documents as appropriate to support your response (you must include reference to unit readings as well as self-identified academic and policy ‌‌‌‍‍‌‍‍‌‍‌‍‌‍‍‌‌‌‌sources). </w:t>
      </w:r>
    </w:p>
    <w:p w:rsidR="00EA6B9E" w:rsidRDefault="00EA6B9E">
      <w:pPr>
        <w:rPr>
          <w:rFonts w:ascii="Times New Roman" w:hAnsi="Times New Roman" w:cs="Times New Roman"/>
          <w:sz w:val="24"/>
          <w:szCs w:val="24"/>
        </w:rPr>
      </w:pPr>
      <w:bookmarkStart w:id="0" w:name="_GoBack"/>
      <w:bookmarkEnd w:id="0"/>
    </w:p>
    <w:sectPr w:rsidR="00EA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94"/>
    <w:rsid w:val="002A58B4"/>
    <w:rsid w:val="003C18A4"/>
    <w:rsid w:val="008639C8"/>
    <w:rsid w:val="00AD7F58"/>
    <w:rsid w:val="00E76294"/>
    <w:rsid w:val="00EA6B9E"/>
    <w:rsid w:val="00F6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9599"/>
  <w15:chartTrackingRefBased/>
  <w15:docId w15:val="{D6EBC9E8-470A-40FF-9D53-93D0600B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2019-12-12T12:37:00Z</dcterms:created>
  <dcterms:modified xsi:type="dcterms:W3CDTF">2019-12-12T13:59:00Z</dcterms:modified>
</cp:coreProperties>
</file>