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47969" w14:textId="77777777" w:rsidR="00974189" w:rsidRPr="004620C8" w:rsidRDefault="00E86F14">
      <w:pPr>
        <w:rPr>
          <w:b/>
          <w:u w:val="single"/>
        </w:rPr>
      </w:pPr>
      <w:r w:rsidRPr="004620C8">
        <w:rPr>
          <w:b/>
          <w:u w:val="single"/>
        </w:rPr>
        <w:t>4HURM005W People and Organisations</w:t>
      </w:r>
    </w:p>
    <w:p w14:paraId="11E28ECF" w14:textId="77777777" w:rsidR="00E86F14" w:rsidRPr="004620C8" w:rsidRDefault="00361FC5">
      <w:pPr>
        <w:rPr>
          <w:b/>
        </w:rPr>
      </w:pPr>
      <w:r w:rsidRPr="004620C8">
        <w:rPr>
          <w:b/>
        </w:rPr>
        <w:t>Assessment T</w:t>
      </w:r>
      <w:r w:rsidR="00E86F14" w:rsidRPr="004620C8">
        <w:rPr>
          <w:b/>
        </w:rPr>
        <w:t>wo</w:t>
      </w:r>
    </w:p>
    <w:p w14:paraId="3B8D50A0" w14:textId="77777777" w:rsidR="00361FC5" w:rsidRDefault="00361FC5" w:rsidP="00361FC5">
      <w:r>
        <w:t xml:space="preserve">Please read this document alongside the module handbook and the information you find there relating to the assessment requirements for this module.  </w:t>
      </w:r>
    </w:p>
    <w:p w14:paraId="375AD128" w14:textId="77777777" w:rsidR="00D566EF" w:rsidRPr="00D560F3" w:rsidRDefault="00361FC5" w:rsidP="00D566EF">
      <w:pPr>
        <w:pStyle w:val="commentcontentpara"/>
        <w:spacing w:before="0" w:beforeAutospacing="0" w:after="0" w:afterAutospacing="0"/>
        <w:rPr>
          <w:rFonts w:ascii="Calibri" w:hAnsi="Calibri"/>
        </w:rPr>
      </w:pPr>
      <w:r w:rsidRPr="00D560F3">
        <w:rPr>
          <w:rFonts w:ascii="Calibri" w:hAnsi="Calibri"/>
        </w:rPr>
        <w:t xml:space="preserve">To recap, </w:t>
      </w:r>
      <w:r w:rsidRPr="00D560F3">
        <w:rPr>
          <w:rFonts w:ascii="Calibri" w:hAnsi="Calibri"/>
          <w:b/>
        </w:rPr>
        <w:t>to pass this module</w:t>
      </w:r>
      <w:r w:rsidRPr="00D560F3">
        <w:rPr>
          <w:rFonts w:ascii="Calibri" w:hAnsi="Calibri"/>
        </w:rPr>
        <w:t xml:space="preserve"> you must successfully complete </w:t>
      </w:r>
      <w:r w:rsidRPr="00D560F3">
        <w:rPr>
          <w:rFonts w:ascii="Calibri" w:hAnsi="Calibri"/>
          <w:b/>
        </w:rPr>
        <w:t xml:space="preserve">two </w:t>
      </w:r>
      <w:r w:rsidRPr="00D560F3">
        <w:rPr>
          <w:rFonts w:ascii="Calibri" w:hAnsi="Calibri"/>
        </w:rPr>
        <w:t>parts</w:t>
      </w:r>
      <w:r w:rsidR="00D566EF" w:rsidRPr="00D560F3">
        <w:rPr>
          <w:rFonts w:ascii="Calibri" w:hAnsi="Calibri"/>
        </w:rPr>
        <w:t xml:space="preserve"> (The pass mark for the module is 40%. To pass overall, the minimum mark for each assessment is 30%.)</w:t>
      </w:r>
    </w:p>
    <w:p w14:paraId="3216CCDD" w14:textId="7227609E" w:rsidR="007F4FAE" w:rsidRDefault="009F6772" w:rsidP="00361FC5">
      <w:pPr>
        <w:rPr>
          <w:b/>
        </w:rPr>
      </w:pPr>
      <w:r>
        <w:rPr>
          <w:b/>
        </w:rPr>
        <w:t xml:space="preserve"> </w:t>
      </w:r>
    </w:p>
    <w:p w14:paraId="2FBE1241" w14:textId="2D846CA6" w:rsidR="00361FC5" w:rsidRPr="003770BB" w:rsidRDefault="00B50A82" w:rsidP="00361FC5">
      <w:pPr>
        <w:rPr>
          <w:b/>
          <w:color w:val="0070C0"/>
        </w:rPr>
      </w:pPr>
      <w:r w:rsidRPr="003770BB">
        <w:rPr>
          <w:b/>
          <w:color w:val="0070C0"/>
        </w:rPr>
        <w:t>Assessment Two (</w:t>
      </w:r>
      <w:r w:rsidR="002F1E1E" w:rsidRPr="003770BB">
        <w:rPr>
          <w:b/>
          <w:color w:val="0070C0"/>
        </w:rPr>
        <w:t xml:space="preserve">due </w:t>
      </w:r>
      <w:r w:rsidR="00C07D55" w:rsidRPr="003770BB">
        <w:rPr>
          <w:b/>
          <w:color w:val="0070C0"/>
        </w:rPr>
        <w:t>12</w:t>
      </w:r>
      <w:r w:rsidR="007F4FAE" w:rsidRPr="003770BB">
        <w:rPr>
          <w:b/>
          <w:color w:val="0070C0"/>
        </w:rPr>
        <w:t>th</w:t>
      </w:r>
      <w:r w:rsidR="0011267F" w:rsidRPr="003770BB">
        <w:rPr>
          <w:b/>
          <w:color w:val="0070C0"/>
        </w:rPr>
        <w:t xml:space="preserve"> December 12</w:t>
      </w:r>
      <w:r w:rsidR="00C07D55" w:rsidRPr="003770BB">
        <w:rPr>
          <w:b/>
          <w:color w:val="0070C0"/>
        </w:rPr>
        <w:t>.00</w:t>
      </w:r>
      <w:r w:rsidR="007F4FAE" w:rsidRPr="003770BB">
        <w:rPr>
          <w:b/>
          <w:color w:val="0070C0"/>
        </w:rPr>
        <w:t xml:space="preserve"> UK time</w:t>
      </w:r>
      <w:r w:rsidR="00361FC5" w:rsidRPr="003770BB">
        <w:rPr>
          <w:b/>
          <w:color w:val="0070C0"/>
        </w:rPr>
        <w:t xml:space="preserve">): Essay worth 75% of the overall module mark.  </w:t>
      </w:r>
    </w:p>
    <w:p w14:paraId="29CF0488" w14:textId="77777777" w:rsidR="00361FC5" w:rsidRPr="00361FC5" w:rsidRDefault="00361FC5" w:rsidP="00361FC5">
      <w:pPr>
        <w:rPr>
          <w:b/>
        </w:rPr>
      </w:pPr>
      <w:r w:rsidRPr="00361FC5">
        <w:rPr>
          <w:b/>
        </w:rPr>
        <w:t>This document describes the requirements for Assessment Two.</w:t>
      </w:r>
    </w:p>
    <w:p w14:paraId="05EDA2BC" w14:textId="77777777" w:rsidR="00361FC5" w:rsidRDefault="00F84F68" w:rsidP="00361FC5">
      <w:r>
        <w:t>As</w:t>
      </w:r>
      <w:r w:rsidR="005F13D0">
        <w:t>s</w:t>
      </w:r>
      <w:r>
        <w:t xml:space="preserve">essment Two </w:t>
      </w:r>
      <w:r w:rsidR="00361FC5">
        <w:t>should be divided as follows:</w:t>
      </w:r>
    </w:p>
    <w:p w14:paraId="0888CB29" w14:textId="77777777" w:rsidR="00361FC5" w:rsidRPr="00D55AC9" w:rsidRDefault="00361FC5" w:rsidP="00361FC5">
      <w:pPr>
        <w:rPr>
          <w:strike/>
          <w:u w:val="single"/>
        </w:rPr>
      </w:pPr>
      <w:r w:rsidRPr="00D55AC9">
        <w:rPr>
          <w:strike/>
          <w:u w:val="single"/>
        </w:rPr>
        <w:t xml:space="preserve">a) Reflection on your tutor feedback from the first assessment </w:t>
      </w:r>
      <w:r w:rsidR="00F84F68" w:rsidRPr="00D55AC9">
        <w:rPr>
          <w:strike/>
          <w:u w:val="single"/>
        </w:rPr>
        <w:t>and contribution of module to your learning goals this semester.</w:t>
      </w:r>
      <w:r w:rsidR="005F13D0" w:rsidRPr="00D55AC9">
        <w:rPr>
          <w:strike/>
          <w:u w:val="single"/>
        </w:rPr>
        <w:t xml:space="preserve"> </w:t>
      </w:r>
      <w:r w:rsidRPr="00D55AC9">
        <w:rPr>
          <w:strike/>
          <w:u w:val="single"/>
        </w:rPr>
        <w:t>(500 words)</w:t>
      </w:r>
    </w:p>
    <w:p w14:paraId="02E6949A" w14:textId="77777777" w:rsidR="00361FC5" w:rsidRPr="000D0D20" w:rsidRDefault="00361FC5" w:rsidP="00361FC5">
      <w:pPr>
        <w:rPr>
          <w:u w:val="single"/>
        </w:rPr>
      </w:pPr>
      <w:r w:rsidRPr="00D55AC9">
        <w:rPr>
          <w:strike/>
          <w:u w:val="single"/>
        </w:rPr>
        <w:t>b) Essay plan (approx 500 words).  This will be looked at during the seminar session in week</w:t>
      </w:r>
      <w:r w:rsidR="007F4FAE" w:rsidRPr="00D55AC9">
        <w:rPr>
          <w:strike/>
          <w:u w:val="single"/>
        </w:rPr>
        <w:t xml:space="preserve"> 9 and</w:t>
      </w:r>
      <w:r w:rsidRPr="00D55AC9">
        <w:rPr>
          <w:strike/>
          <w:u w:val="single"/>
        </w:rPr>
        <w:t xml:space="preserve"> 11 and given some peer and tutor feedback)</w:t>
      </w:r>
    </w:p>
    <w:p w14:paraId="62DF8DF8" w14:textId="77777777" w:rsidR="00361FC5" w:rsidRPr="004F6E3A" w:rsidRDefault="00361FC5" w:rsidP="00361FC5">
      <w:pPr>
        <w:rPr>
          <w:color w:val="FF0000"/>
          <w:u w:val="single"/>
        </w:rPr>
      </w:pPr>
      <w:r w:rsidRPr="004F6E3A">
        <w:rPr>
          <w:color w:val="FF0000"/>
          <w:u w:val="single"/>
        </w:rPr>
        <w:t>c) Essay (from above plan): word count approx 2,000 words</w:t>
      </w:r>
      <w:r w:rsidR="007F4FAE" w:rsidRPr="004F6E3A">
        <w:rPr>
          <w:color w:val="FF0000"/>
          <w:u w:val="single"/>
        </w:rPr>
        <w:t xml:space="preserve"> (+/-10% of word count – excluding references and bibliography)</w:t>
      </w:r>
    </w:p>
    <w:p w14:paraId="35563B83" w14:textId="77777777" w:rsidR="00D63308" w:rsidRPr="00D63308" w:rsidRDefault="00D63308" w:rsidP="00D63308">
      <w:pPr>
        <w:pStyle w:val="Default"/>
        <w:rPr>
          <w:rFonts w:ascii="Calibri" w:hAnsi="Calibri"/>
          <w:sz w:val="22"/>
          <w:szCs w:val="22"/>
        </w:rPr>
      </w:pPr>
    </w:p>
    <w:p w14:paraId="4835E7F5" w14:textId="77777777" w:rsidR="00361FC5" w:rsidRPr="005F13D0" w:rsidRDefault="00D63308" w:rsidP="005F13D0">
      <w:pPr>
        <w:pStyle w:val="NoSpacing"/>
        <w:rPr>
          <w:b/>
        </w:rPr>
      </w:pPr>
      <w:r>
        <w:t>In assessment Two we ask</w:t>
      </w:r>
      <w:r w:rsidR="00361FC5">
        <w:t xml:space="preserve"> you to submit a piece of work which has three parts as above</w:t>
      </w:r>
      <w:r>
        <w:t>, which are separate but connected in the learning aims</w:t>
      </w:r>
      <w:r w:rsidR="00361FC5">
        <w:t>.  The first two parts (a) reflection on your t</w:t>
      </w:r>
      <w:r>
        <w:t xml:space="preserve">utor feedback and </w:t>
      </w:r>
      <w:r w:rsidR="006509F1">
        <w:t xml:space="preserve">contribution of the module to your learning goals this semester </w:t>
      </w:r>
      <w:r w:rsidR="005F13D0">
        <w:t>(</w:t>
      </w:r>
      <w:r>
        <w:t>b)</w:t>
      </w:r>
      <w:r w:rsidR="005F13D0">
        <w:t xml:space="preserve"> </w:t>
      </w:r>
      <w:r>
        <w:t>essay plan</w:t>
      </w:r>
      <w:r w:rsidR="002942C2">
        <w:t xml:space="preserve">, </w:t>
      </w:r>
      <w:r w:rsidR="00DF0DFB">
        <w:t>are designed</w:t>
      </w:r>
      <w:r w:rsidR="00361FC5">
        <w:t xml:space="preserve"> to help you work towards, and gain a better mark, in the</w:t>
      </w:r>
      <w:r w:rsidR="005F13D0">
        <w:t xml:space="preserve"> (</w:t>
      </w:r>
      <w:r w:rsidR="00361FC5">
        <w:t>c)</w:t>
      </w:r>
      <w:r w:rsidR="005F13D0">
        <w:t xml:space="preserve"> </w:t>
      </w:r>
      <w:r w:rsidR="00361FC5">
        <w:t xml:space="preserve">essay.  </w:t>
      </w:r>
      <w:r w:rsidR="00361FC5" w:rsidRPr="005F13D0">
        <w:rPr>
          <w:b/>
        </w:rPr>
        <w:t xml:space="preserve">They are </w:t>
      </w:r>
      <w:r w:rsidR="007C37B2">
        <w:rPr>
          <w:b/>
        </w:rPr>
        <w:t xml:space="preserve">the </w:t>
      </w:r>
      <w:r w:rsidR="00361FC5" w:rsidRPr="005F13D0">
        <w:rPr>
          <w:b/>
        </w:rPr>
        <w:t xml:space="preserve">three stages </w:t>
      </w:r>
      <w:r w:rsidR="00D560F3">
        <w:rPr>
          <w:b/>
        </w:rPr>
        <w:t xml:space="preserve">towards the essay; </w:t>
      </w:r>
      <w:r w:rsidR="00361FC5" w:rsidRPr="005F13D0">
        <w:rPr>
          <w:b/>
        </w:rPr>
        <w:t>all</w:t>
      </w:r>
      <w:r w:rsidR="005F13D0">
        <w:rPr>
          <w:b/>
        </w:rPr>
        <w:t xml:space="preserve"> of which </w:t>
      </w:r>
      <w:r w:rsidR="00361FC5" w:rsidRPr="005F13D0">
        <w:rPr>
          <w:b/>
        </w:rPr>
        <w:t xml:space="preserve">must be fulfilled and </w:t>
      </w:r>
      <w:r w:rsidR="005F13D0" w:rsidRPr="005F13D0">
        <w:rPr>
          <w:b/>
        </w:rPr>
        <w:t xml:space="preserve">all must be </w:t>
      </w:r>
      <w:r w:rsidR="00361FC5" w:rsidRPr="005F13D0">
        <w:rPr>
          <w:b/>
        </w:rPr>
        <w:t xml:space="preserve">included in your final piece of work you upload to </w:t>
      </w:r>
      <w:r w:rsidR="00361FC5" w:rsidRPr="005F13D0">
        <w:rPr>
          <w:b/>
          <w:i/>
        </w:rPr>
        <w:t>Turnitin</w:t>
      </w:r>
      <w:r w:rsidR="00361FC5" w:rsidRPr="005F13D0">
        <w:rPr>
          <w:b/>
        </w:rPr>
        <w:t xml:space="preserve"> </w:t>
      </w:r>
      <w:r w:rsidR="00AC0506" w:rsidRPr="005F13D0">
        <w:rPr>
          <w:b/>
        </w:rPr>
        <w:t xml:space="preserve">and </w:t>
      </w:r>
      <w:r w:rsidR="00361FC5" w:rsidRPr="005F13D0">
        <w:rPr>
          <w:b/>
        </w:rPr>
        <w:t xml:space="preserve">which we hope will be useful to you.  You should upload them as </w:t>
      </w:r>
      <w:r w:rsidR="00361FC5" w:rsidRPr="007C37B2">
        <w:rPr>
          <w:b/>
          <w:u w:val="single"/>
        </w:rPr>
        <w:t>one</w:t>
      </w:r>
      <w:r w:rsidR="00361FC5" w:rsidRPr="005F13D0">
        <w:rPr>
          <w:b/>
        </w:rPr>
        <w:t xml:space="preserve"> document and it is the </w:t>
      </w:r>
      <w:r w:rsidR="00361FC5" w:rsidRPr="007C37B2">
        <w:rPr>
          <w:b/>
          <w:u w:val="single"/>
        </w:rPr>
        <w:t xml:space="preserve">essay </w:t>
      </w:r>
      <w:r w:rsidR="00361FC5" w:rsidRPr="005F13D0">
        <w:rPr>
          <w:b/>
        </w:rPr>
        <w:t>which will be given a mark according to the criteria below.</w:t>
      </w:r>
    </w:p>
    <w:p w14:paraId="571073E6" w14:textId="77777777" w:rsidR="005F13D0" w:rsidRDefault="005F13D0" w:rsidP="005F13D0">
      <w:pPr>
        <w:pStyle w:val="NoSpacing"/>
      </w:pPr>
    </w:p>
    <w:p w14:paraId="2D3B2CDA" w14:textId="77777777" w:rsidR="00ED3D6F" w:rsidRDefault="00ED3D6F" w:rsidP="00361FC5"/>
    <w:p w14:paraId="5234690E" w14:textId="77777777" w:rsidR="00361FC5" w:rsidRPr="00D55AC9" w:rsidRDefault="00E7651B" w:rsidP="00361FC5">
      <w:pPr>
        <w:rPr>
          <w:strike/>
        </w:rPr>
      </w:pPr>
      <w:r w:rsidRPr="00D55AC9">
        <w:rPr>
          <w:strike/>
        </w:rPr>
        <w:t xml:space="preserve">a) </w:t>
      </w:r>
      <w:r w:rsidR="005F13D0" w:rsidRPr="00D55AC9">
        <w:rPr>
          <w:strike/>
        </w:rPr>
        <w:t xml:space="preserve"> </w:t>
      </w:r>
      <w:r w:rsidRPr="00D55AC9">
        <w:rPr>
          <w:b/>
          <w:strike/>
        </w:rPr>
        <w:t>Reflection</w:t>
      </w:r>
      <w:r w:rsidR="00F93894" w:rsidRPr="00D55AC9">
        <w:rPr>
          <w:b/>
          <w:strike/>
        </w:rPr>
        <w:t xml:space="preserve">: </w:t>
      </w:r>
      <w:r w:rsidRPr="00D55AC9">
        <w:rPr>
          <w:b/>
          <w:strike/>
        </w:rPr>
        <w:t xml:space="preserve"> on your tutor feedback from first assessment </w:t>
      </w:r>
      <w:r w:rsidR="00067DD4" w:rsidRPr="00D55AC9">
        <w:rPr>
          <w:b/>
          <w:strike/>
        </w:rPr>
        <w:t xml:space="preserve">and </w:t>
      </w:r>
      <w:r w:rsidR="00F93894" w:rsidRPr="00D55AC9">
        <w:rPr>
          <w:b/>
          <w:strike/>
        </w:rPr>
        <w:t>a final review of</w:t>
      </w:r>
      <w:r w:rsidR="00067DD4" w:rsidRPr="00D55AC9">
        <w:rPr>
          <w:b/>
          <w:strike/>
        </w:rPr>
        <w:t xml:space="preserve"> your learning on the module </w:t>
      </w:r>
      <w:r w:rsidRPr="00D55AC9">
        <w:rPr>
          <w:b/>
          <w:strike/>
        </w:rPr>
        <w:t>(500 words).</w:t>
      </w:r>
    </w:p>
    <w:p w14:paraId="3FAF3153" w14:textId="77777777" w:rsidR="007B4CD5" w:rsidRPr="00D55AC9" w:rsidRDefault="00E96304" w:rsidP="00FA466B">
      <w:pPr>
        <w:pStyle w:val="NoSpacing"/>
        <w:rPr>
          <w:strike/>
        </w:rPr>
      </w:pPr>
      <w:r w:rsidRPr="00D55AC9">
        <w:rPr>
          <w:strike/>
        </w:rPr>
        <w:lastRenderedPageBreak/>
        <w:t>This continues the theme and practice of reflection started for assessment one</w:t>
      </w:r>
      <w:r w:rsidR="00A421FD" w:rsidRPr="00D55AC9">
        <w:rPr>
          <w:strike/>
        </w:rPr>
        <w:t xml:space="preserve"> by looking at reflection for development</w:t>
      </w:r>
      <w:r w:rsidRPr="00D55AC9">
        <w:rPr>
          <w:strike/>
        </w:rPr>
        <w:t xml:space="preserve">. </w:t>
      </w:r>
      <w:r w:rsidR="007B4CD5" w:rsidRPr="00D55AC9">
        <w:rPr>
          <w:strike/>
        </w:rPr>
        <w:t xml:space="preserve"> Your reflection</w:t>
      </w:r>
      <w:r w:rsidR="007B4CD5" w:rsidRPr="00D55AC9">
        <w:rPr>
          <w:rFonts w:ascii="Calibri" w:eastAsia="Calibri" w:hAnsi="Calibri"/>
          <w:strike/>
        </w:rPr>
        <w:t xml:space="preserve"> </w:t>
      </w:r>
      <w:r w:rsidR="007B4CD5" w:rsidRPr="00D55AC9">
        <w:rPr>
          <w:strike/>
        </w:rPr>
        <w:t xml:space="preserve">should </w:t>
      </w:r>
      <w:r w:rsidR="005F13D0" w:rsidRPr="00D55AC9">
        <w:rPr>
          <w:strike/>
        </w:rPr>
        <w:t xml:space="preserve">indicate </w:t>
      </w:r>
      <w:r w:rsidR="007B4CD5" w:rsidRPr="00D55AC9">
        <w:rPr>
          <w:rFonts w:ascii="Calibri" w:eastAsia="Calibri" w:hAnsi="Calibri"/>
          <w:strike/>
        </w:rPr>
        <w:t xml:space="preserve">how the feedback and learning from the first </w:t>
      </w:r>
      <w:r w:rsidR="007B4CD5" w:rsidRPr="00D55AC9">
        <w:rPr>
          <w:strike/>
        </w:rPr>
        <w:t xml:space="preserve">piece of assessment </w:t>
      </w:r>
      <w:r w:rsidR="007B4CD5" w:rsidRPr="00D55AC9">
        <w:rPr>
          <w:rFonts w:ascii="Calibri" w:eastAsia="Calibri" w:hAnsi="Calibri"/>
          <w:strike/>
        </w:rPr>
        <w:t>has been used to prepare the final essay.  To do that you s</w:t>
      </w:r>
      <w:r w:rsidR="007B4CD5" w:rsidRPr="00D55AC9">
        <w:rPr>
          <w:strike/>
        </w:rPr>
        <w:t xml:space="preserve">hould list TWO aspects of your writing and learning which you wish to improve upon </w:t>
      </w:r>
      <w:r w:rsidR="007B4CD5" w:rsidRPr="00D55AC9">
        <w:rPr>
          <w:rFonts w:ascii="Calibri" w:eastAsia="Calibri" w:hAnsi="Calibri"/>
          <w:strike/>
        </w:rPr>
        <w:t xml:space="preserve">and </w:t>
      </w:r>
      <w:r w:rsidR="0066399B" w:rsidRPr="00D55AC9">
        <w:rPr>
          <w:strike/>
        </w:rPr>
        <w:t xml:space="preserve">detail </w:t>
      </w:r>
      <w:r w:rsidR="007B4CD5" w:rsidRPr="00D55AC9">
        <w:rPr>
          <w:strike/>
        </w:rPr>
        <w:t xml:space="preserve">how you have started to </w:t>
      </w:r>
      <w:r w:rsidR="0066399B" w:rsidRPr="00D55AC9">
        <w:rPr>
          <w:strike/>
        </w:rPr>
        <w:t xml:space="preserve">and plan to </w:t>
      </w:r>
      <w:r w:rsidR="007B4CD5" w:rsidRPr="00D55AC9">
        <w:rPr>
          <w:strike/>
        </w:rPr>
        <w:t xml:space="preserve">address these.  Please comment on </w:t>
      </w:r>
      <w:r w:rsidR="007B4CD5" w:rsidRPr="00D55AC9">
        <w:rPr>
          <w:rFonts w:ascii="Calibri" w:eastAsia="Calibri" w:hAnsi="Calibri"/>
          <w:strike/>
        </w:rPr>
        <w:t>how you have used the tutor feedback constructively</w:t>
      </w:r>
      <w:r w:rsidR="007B4CD5" w:rsidRPr="00D55AC9">
        <w:rPr>
          <w:strike/>
        </w:rPr>
        <w:t xml:space="preserve"> </w:t>
      </w:r>
      <w:r w:rsidR="00067DD4" w:rsidRPr="00D55AC9">
        <w:rPr>
          <w:strike/>
        </w:rPr>
        <w:t xml:space="preserve">and your time in this module </w:t>
      </w:r>
      <w:r w:rsidR="007B4CD5" w:rsidRPr="00D55AC9">
        <w:rPr>
          <w:strike/>
        </w:rPr>
        <w:t>to learn about the transition to higher education</w:t>
      </w:r>
      <w:r w:rsidR="0066399B" w:rsidRPr="00D55AC9">
        <w:rPr>
          <w:strike/>
        </w:rPr>
        <w:t xml:space="preserve"> and to aid preparation for your essay/assessment 2</w:t>
      </w:r>
      <w:r w:rsidR="007B4CD5" w:rsidRPr="00D55AC9">
        <w:rPr>
          <w:rFonts w:ascii="Calibri" w:eastAsia="Calibri" w:hAnsi="Calibri"/>
          <w:strike/>
        </w:rPr>
        <w:t xml:space="preserve">. </w:t>
      </w:r>
      <w:r w:rsidR="00067DD4" w:rsidRPr="00D55AC9">
        <w:rPr>
          <w:rFonts w:ascii="Calibri" w:eastAsia="Calibri" w:hAnsi="Calibri"/>
          <w:strike/>
        </w:rPr>
        <w:t xml:space="preserve">  It should also include a final review paragraph which considers how the learning on the module has helped you to work towards your </w:t>
      </w:r>
      <w:r w:rsidR="00F84F68" w:rsidRPr="00D55AC9">
        <w:rPr>
          <w:rFonts w:ascii="Calibri" w:eastAsia="Calibri" w:hAnsi="Calibri"/>
          <w:strike/>
        </w:rPr>
        <w:t xml:space="preserve">learning </w:t>
      </w:r>
      <w:r w:rsidR="00067DD4" w:rsidRPr="00D55AC9">
        <w:rPr>
          <w:rFonts w:ascii="Calibri" w:eastAsia="Calibri" w:hAnsi="Calibri"/>
          <w:strike/>
        </w:rPr>
        <w:t>goal</w:t>
      </w:r>
      <w:r w:rsidR="009F4570" w:rsidRPr="00D55AC9">
        <w:rPr>
          <w:rFonts w:ascii="Calibri" w:eastAsia="Calibri" w:hAnsi="Calibri"/>
          <w:strike/>
        </w:rPr>
        <w:t>s</w:t>
      </w:r>
      <w:r w:rsidR="005C4CE8" w:rsidRPr="00D55AC9">
        <w:rPr>
          <w:rFonts w:ascii="Calibri" w:eastAsia="Calibri" w:hAnsi="Calibri"/>
          <w:strike/>
        </w:rPr>
        <w:t xml:space="preserve"> for this </w:t>
      </w:r>
      <w:r w:rsidR="00F84F68" w:rsidRPr="00D55AC9">
        <w:rPr>
          <w:rFonts w:ascii="Calibri" w:eastAsia="Calibri" w:hAnsi="Calibri"/>
          <w:strike/>
        </w:rPr>
        <w:t>semester</w:t>
      </w:r>
      <w:r w:rsidR="00067DD4" w:rsidRPr="00D55AC9">
        <w:rPr>
          <w:rFonts w:ascii="Calibri" w:eastAsia="Calibri" w:hAnsi="Calibri"/>
          <w:strike/>
        </w:rPr>
        <w:t>.</w:t>
      </w:r>
    </w:p>
    <w:p w14:paraId="3F0424EE" w14:textId="26EDE8DE" w:rsidR="00626564" w:rsidRPr="00D55AC9" w:rsidRDefault="00626564" w:rsidP="00FA466B">
      <w:pPr>
        <w:pStyle w:val="NoSpacing"/>
        <w:rPr>
          <w:rFonts w:ascii="Calibri" w:eastAsia="Calibri" w:hAnsi="Calibri"/>
          <w:i/>
          <w:strike/>
        </w:rPr>
      </w:pPr>
      <w:r w:rsidRPr="00D55AC9">
        <w:rPr>
          <w:i/>
          <w:strike/>
        </w:rPr>
        <w:t xml:space="preserve">This part will not be given a mark but it is </w:t>
      </w:r>
      <w:r w:rsidR="00A8167F" w:rsidRPr="00D55AC9">
        <w:rPr>
          <w:i/>
          <w:strike/>
        </w:rPr>
        <w:t xml:space="preserve">compulsory </w:t>
      </w:r>
      <w:r w:rsidRPr="00D55AC9">
        <w:rPr>
          <w:i/>
          <w:strike/>
        </w:rPr>
        <w:t xml:space="preserve">to include it and we </w:t>
      </w:r>
      <w:r w:rsidR="007C37B2" w:rsidRPr="00D55AC9">
        <w:rPr>
          <w:i/>
          <w:strike/>
        </w:rPr>
        <w:t xml:space="preserve">know that it can </w:t>
      </w:r>
      <w:r w:rsidRPr="00D55AC9">
        <w:rPr>
          <w:i/>
          <w:strike/>
        </w:rPr>
        <w:t>help you in your studies.</w:t>
      </w:r>
    </w:p>
    <w:p w14:paraId="1D0987E5" w14:textId="77777777" w:rsidR="00E059D8" w:rsidRPr="00D55AC9" w:rsidRDefault="00E059D8" w:rsidP="00361FC5">
      <w:pPr>
        <w:rPr>
          <w:strike/>
        </w:rPr>
      </w:pPr>
    </w:p>
    <w:p w14:paraId="11AF0FF8" w14:textId="77777777" w:rsidR="00E059D8" w:rsidRPr="00D55AC9" w:rsidRDefault="00626564" w:rsidP="00361FC5">
      <w:pPr>
        <w:rPr>
          <w:b/>
          <w:strike/>
        </w:rPr>
      </w:pPr>
      <w:r w:rsidRPr="00D55AC9">
        <w:rPr>
          <w:strike/>
        </w:rPr>
        <w:t xml:space="preserve">b) </w:t>
      </w:r>
      <w:r w:rsidRPr="00D55AC9">
        <w:rPr>
          <w:b/>
          <w:strike/>
        </w:rPr>
        <w:t>E</w:t>
      </w:r>
      <w:r w:rsidR="00E059D8" w:rsidRPr="00D55AC9">
        <w:rPr>
          <w:b/>
          <w:strike/>
        </w:rPr>
        <w:t>ssay plan (500 words)</w:t>
      </w:r>
    </w:p>
    <w:p w14:paraId="04046448" w14:textId="77777777" w:rsidR="00626564" w:rsidRPr="00D55AC9" w:rsidRDefault="00626564" w:rsidP="00FA466B">
      <w:pPr>
        <w:pStyle w:val="NoSpacing"/>
        <w:rPr>
          <w:strike/>
        </w:rPr>
      </w:pPr>
      <w:r w:rsidRPr="00D55AC9">
        <w:rPr>
          <w:strike/>
        </w:rPr>
        <w:t>This draft essay plan will be dis</w:t>
      </w:r>
      <w:r w:rsidR="008C0287" w:rsidRPr="00D55AC9">
        <w:rPr>
          <w:strike/>
        </w:rPr>
        <w:t>cussed in the seminars in week</w:t>
      </w:r>
      <w:r w:rsidR="00F875FA" w:rsidRPr="00D55AC9">
        <w:rPr>
          <w:strike/>
        </w:rPr>
        <w:t xml:space="preserve">s </w:t>
      </w:r>
      <w:r w:rsidR="002630F3" w:rsidRPr="00D55AC9">
        <w:rPr>
          <w:strike/>
        </w:rPr>
        <w:t>9</w:t>
      </w:r>
      <w:r w:rsidR="00F875FA" w:rsidRPr="00D55AC9">
        <w:rPr>
          <w:strike/>
        </w:rPr>
        <w:t xml:space="preserve"> and 11 </w:t>
      </w:r>
      <w:r w:rsidRPr="00D55AC9">
        <w:rPr>
          <w:strike/>
        </w:rPr>
        <w:t>and given peer feedback and some tutor guidance.  It is aimed at improving the structure and development of your arguments in your essay (something we have found students can find difficult).</w:t>
      </w:r>
      <w:r w:rsidR="0078285A" w:rsidRPr="00D55AC9">
        <w:rPr>
          <w:strike/>
        </w:rPr>
        <w:t xml:space="preserve">  You can use any presentation you wish (linear, mind map, etc), as the aim is for you to gain </w:t>
      </w:r>
      <w:r w:rsidR="005C4CE8" w:rsidRPr="00D55AC9">
        <w:rPr>
          <w:strike/>
        </w:rPr>
        <w:t xml:space="preserve">peer </w:t>
      </w:r>
      <w:r w:rsidR="0078285A" w:rsidRPr="00D55AC9">
        <w:rPr>
          <w:strike/>
        </w:rPr>
        <w:t>feedback at the seminar and through this to improve the final essay.</w:t>
      </w:r>
    </w:p>
    <w:p w14:paraId="3787C0B3" w14:textId="77777777" w:rsidR="00634B95" w:rsidRPr="00D55AC9" w:rsidRDefault="00634B95" w:rsidP="00FA466B">
      <w:pPr>
        <w:pStyle w:val="NoSpacing"/>
        <w:rPr>
          <w:strike/>
        </w:rPr>
      </w:pPr>
    </w:p>
    <w:p w14:paraId="6DF862C0" w14:textId="77777777" w:rsidR="0078285A" w:rsidRPr="00D55AC9" w:rsidRDefault="0078285A" w:rsidP="00FA466B">
      <w:pPr>
        <w:pStyle w:val="NoSpacing"/>
        <w:rPr>
          <w:i/>
          <w:strike/>
        </w:rPr>
      </w:pPr>
      <w:r w:rsidRPr="00D55AC9">
        <w:rPr>
          <w:i/>
          <w:strike/>
        </w:rPr>
        <w:t xml:space="preserve">The essay plan will not be given a mark but it is </w:t>
      </w:r>
      <w:r w:rsidR="00992777" w:rsidRPr="00D55AC9">
        <w:rPr>
          <w:i/>
          <w:strike/>
        </w:rPr>
        <w:t xml:space="preserve">compulsory </w:t>
      </w:r>
      <w:r w:rsidRPr="00D55AC9">
        <w:rPr>
          <w:i/>
          <w:strike/>
        </w:rPr>
        <w:t xml:space="preserve">to include it </w:t>
      </w:r>
      <w:r w:rsidR="00FA466B" w:rsidRPr="00D55AC9">
        <w:rPr>
          <w:i/>
          <w:strike/>
        </w:rPr>
        <w:t xml:space="preserve">as part of the assessment submission </w:t>
      </w:r>
      <w:r w:rsidRPr="00D55AC9">
        <w:rPr>
          <w:i/>
          <w:strike/>
        </w:rPr>
        <w:t xml:space="preserve">and it is a vital </w:t>
      </w:r>
      <w:r w:rsidR="0095638B" w:rsidRPr="00D55AC9">
        <w:rPr>
          <w:i/>
          <w:strike/>
        </w:rPr>
        <w:t>stage in effective</w:t>
      </w:r>
      <w:r w:rsidRPr="00D55AC9">
        <w:rPr>
          <w:i/>
          <w:strike/>
        </w:rPr>
        <w:t xml:space="preserve"> academic writing.</w:t>
      </w:r>
      <w:r w:rsidR="00986A78" w:rsidRPr="00D55AC9">
        <w:rPr>
          <w:i/>
          <w:strike/>
        </w:rPr>
        <w:t xml:space="preserve">  It will help you to improve your essay style, which will help you gain higher marks in discursive subjects.</w:t>
      </w:r>
    </w:p>
    <w:p w14:paraId="6CF143C7" w14:textId="77777777" w:rsidR="007F4FAE" w:rsidRDefault="007F4FAE" w:rsidP="00361FC5"/>
    <w:p w14:paraId="7EC21603" w14:textId="77777777" w:rsidR="00E059D8" w:rsidRDefault="00E059D8" w:rsidP="00361FC5">
      <w:r>
        <w:t xml:space="preserve">c) </w:t>
      </w:r>
      <w:r w:rsidRPr="00FA466B">
        <w:rPr>
          <w:b/>
        </w:rPr>
        <w:t>Essay (2,000 words)</w:t>
      </w:r>
    </w:p>
    <w:p w14:paraId="76D36081" w14:textId="77777777" w:rsidR="008A2BCE" w:rsidRDefault="008A3E73" w:rsidP="00361FC5">
      <w:r>
        <w:t>This is worth 75</w:t>
      </w:r>
      <w:r w:rsidR="008A2BCE">
        <w:t xml:space="preserve">% of your final module mark and will be assessed and given a mark according to the criteria listed above, </w:t>
      </w:r>
      <w:proofErr w:type="spellStart"/>
      <w:r w:rsidR="008A2BCE">
        <w:t>i.e</w:t>
      </w:r>
      <w:proofErr w:type="spellEnd"/>
    </w:p>
    <w:p w14:paraId="262A38F7" w14:textId="77777777" w:rsidR="008A2BCE" w:rsidRPr="00F41F19" w:rsidRDefault="008A2BCE" w:rsidP="008A2BCE">
      <w:pPr>
        <w:widowControl w:val="0"/>
        <w:autoSpaceDE w:val="0"/>
        <w:autoSpaceDN w:val="0"/>
        <w:adjustRightInd w:val="0"/>
        <w:spacing w:after="0" w:line="239" w:lineRule="auto"/>
        <w:jc w:val="both"/>
        <w:rPr>
          <w:rFonts w:ascii="Calibri" w:hAnsi="Calibri" w:cs="Arial"/>
          <w:szCs w:val="24"/>
        </w:rPr>
      </w:pPr>
      <w:r w:rsidRPr="00F41F19">
        <w:rPr>
          <w:rFonts w:ascii="Calibri" w:hAnsi="Calibri" w:cs="Arial"/>
          <w:szCs w:val="24"/>
        </w:rPr>
        <w:t xml:space="preserve">The assessment will look at to what extent </w:t>
      </w:r>
      <w:r w:rsidR="00546174">
        <w:rPr>
          <w:rFonts w:ascii="Calibri" w:hAnsi="Calibri" w:cs="Arial"/>
          <w:szCs w:val="24"/>
        </w:rPr>
        <w:t>you have shown an abil</w:t>
      </w:r>
      <w:r w:rsidR="001E0C6C">
        <w:rPr>
          <w:rFonts w:ascii="Calibri" w:hAnsi="Calibri" w:cs="Arial"/>
          <w:szCs w:val="24"/>
        </w:rPr>
        <w:t>i</w:t>
      </w:r>
      <w:r w:rsidR="00546174">
        <w:rPr>
          <w:rFonts w:ascii="Calibri" w:hAnsi="Calibri" w:cs="Arial"/>
          <w:szCs w:val="24"/>
        </w:rPr>
        <w:t>ty to:</w:t>
      </w:r>
    </w:p>
    <w:p w14:paraId="3CD81833" w14:textId="77777777" w:rsidR="008A2BCE" w:rsidRPr="00F41F19" w:rsidRDefault="008A2BCE" w:rsidP="008A2BCE">
      <w:pPr>
        <w:widowControl w:val="0"/>
        <w:autoSpaceDE w:val="0"/>
        <w:autoSpaceDN w:val="0"/>
        <w:adjustRightInd w:val="0"/>
        <w:spacing w:after="0" w:line="239" w:lineRule="auto"/>
        <w:jc w:val="both"/>
        <w:rPr>
          <w:rFonts w:ascii="Calibri" w:hAnsi="Calibri" w:cs="Arial"/>
          <w:szCs w:val="24"/>
        </w:rPr>
      </w:pPr>
    </w:p>
    <w:p w14:paraId="49252668" w14:textId="77777777" w:rsidR="008A2BCE" w:rsidRPr="00F41F19" w:rsidRDefault="008A2BCE" w:rsidP="00FA466B">
      <w:pPr>
        <w:pStyle w:val="ListParagraph"/>
        <w:widowControl w:val="0"/>
        <w:numPr>
          <w:ilvl w:val="0"/>
          <w:numId w:val="1"/>
        </w:numPr>
        <w:tabs>
          <w:tab w:val="left" w:pos="941"/>
        </w:tabs>
        <w:spacing w:after="0" w:line="240" w:lineRule="auto"/>
        <w:ind w:right="325"/>
        <w:contextualSpacing w:val="0"/>
        <w:rPr>
          <w:rFonts w:ascii="Calibri" w:eastAsia="Arial" w:hAnsi="Calibri" w:cs="Arial"/>
          <w:szCs w:val="24"/>
        </w:rPr>
      </w:pPr>
      <w:r w:rsidRPr="00F41F19">
        <w:rPr>
          <w:rFonts w:ascii="Calibri" w:hAnsi="Calibri" w:cs="Arial"/>
          <w:szCs w:val="24"/>
        </w:rPr>
        <w:t>Outline relevant concepts/ideas</w:t>
      </w:r>
      <w:r w:rsidRPr="00F41F19">
        <w:rPr>
          <w:rFonts w:ascii="Calibri" w:hAnsi="Calibri" w:cs="Arial"/>
          <w:spacing w:val="55"/>
          <w:szCs w:val="24"/>
        </w:rPr>
        <w:t xml:space="preserve"> </w:t>
      </w:r>
      <w:r w:rsidRPr="00F41F19">
        <w:rPr>
          <w:rFonts w:ascii="Calibri" w:hAnsi="Calibri" w:cs="Arial"/>
          <w:szCs w:val="24"/>
        </w:rPr>
        <w:t>and theories</w:t>
      </w:r>
      <w:r w:rsidRPr="00F41F19">
        <w:rPr>
          <w:rFonts w:ascii="Calibri" w:hAnsi="Calibri" w:cs="Arial"/>
          <w:spacing w:val="55"/>
          <w:szCs w:val="24"/>
        </w:rPr>
        <w:t xml:space="preserve"> </w:t>
      </w:r>
      <w:r w:rsidRPr="00F41F19">
        <w:rPr>
          <w:rFonts w:ascii="Calibri" w:hAnsi="Calibri" w:cs="Arial"/>
          <w:szCs w:val="24"/>
        </w:rPr>
        <w:t>covered from</w:t>
      </w:r>
      <w:r w:rsidRPr="00F41F19">
        <w:rPr>
          <w:rFonts w:ascii="Calibri" w:hAnsi="Calibri" w:cs="Arial"/>
          <w:spacing w:val="55"/>
          <w:szCs w:val="24"/>
        </w:rPr>
        <w:t xml:space="preserve"> </w:t>
      </w:r>
      <w:r w:rsidRPr="00F41F19">
        <w:rPr>
          <w:rFonts w:ascii="Calibri" w:hAnsi="Calibri" w:cs="Arial"/>
          <w:szCs w:val="24"/>
        </w:rPr>
        <w:t>the field of</w:t>
      </w:r>
      <w:r w:rsidRPr="00F41F19">
        <w:rPr>
          <w:rFonts w:ascii="Calibri" w:hAnsi="Calibri" w:cs="Arial"/>
          <w:spacing w:val="53"/>
          <w:szCs w:val="24"/>
        </w:rPr>
        <w:t xml:space="preserve"> </w:t>
      </w:r>
      <w:r w:rsidRPr="00F41F19">
        <w:rPr>
          <w:rFonts w:ascii="Calibri" w:hAnsi="Calibri" w:cs="Arial"/>
          <w:szCs w:val="24"/>
        </w:rPr>
        <w:t>organisational</w:t>
      </w:r>
      <w:r w:rsidRPr="00F41F19">
        <w:rPr>
          <w:rFonts w:ascii="Calibri" w:hAnsi="Calibri" w:cs="Arial"/>
          <w:w w:val="99"/>
          <w:szCs w:val="24"/>
        </w:rPr>
        <w:t xml:space="preserve"> </w:t>
      </w:r>
      <w:r w:rsidRPr="00F41F19">
        <w:rPr>
          <w:rFonts w:ascii="Calibri" w:hAnsi="Calibri" w:cs="Arial"/>
          <w:szCs w:val="24"/>
        </w:rPr>
        <w:t>behaviour;</w:t>
      </w:r>
    </w:p>
    <w:p w14:paraId="313F415E" w14:textId="77777777" w:rsidR="008A2BCE" w:rsidRPr="00F41F19" w:rsidRDefault="008A2BCE" w:rsidP="00FA466B">
      <w:pPr>
        <w:widowControl w:val="0"/>
        <w:tabs>
          <w:tab w:val="left" w:pos="941"/>
        </w:tabs>
        <w:spacing w:before="1" w:after="0" w:line="244" w:lineRule="exact"/>
        <w:ind w:left="580" w:right="350"/>
        <w:rPr>
          <w:rFonts w:ascii="Calibri" w:eastAsia="Arial" w:hAnsi="Calibri" w:cs="Arial"/>
          <w:szCs w:val="24"/>
        </w:rPr>
      </w:pPr>
    </w:p>
    <w:p w14:paraId="62BB87F7" w14:textId="77777777" w:rsidR="008A2BCE" w:rsidRPr="00F41F19" w:rsidRDefault="008A2BCE" w:rsidP="00FA466B">
      <w:pPr>
        <w:pStyle w:val="ListParagraph"/>
        <w:widowControl w:val="0"/>
        <w:numPr>
          <w:ilvl w:val="0"/>
          <w:numId w:val="1"/>
        </w:numPr>
        <w:tabs>
          <w:tab w:val="left" w:pos="941"/>
        </w:tabs>
        <w:spacing w:before="1" w:after="0" w:line="244" w:lineRule="exact"/>
        <w:ind w:right="350"/>
        <w:contextualSpacing w:val="0"/>
        <w:rPr>
          <w:rFonts w:ascii="Calibri" w:eastAsia="Arial" w:hAnsi="Calibri" w:cs="Arial"/>
          <w:szCs w:val="24"/>
        </w:rPr>
      </w:pPr>
      <w:r w:rsidRPr="00F41F19">
        <w:rPr>
          <w:rFonts w:ascii="Calibri" w:hAnsi="Calibri" w:cs="Arial"/>
          <w:szCs w:val="24"/>
        </w:rPr>
        <w:t>Demonstrate relevant knowledge</w:t>
      </w:r>
      <w:r w:rsidR="007F4FAE">
        <w:rPr>
          <w:rFonts w:ascii="Calibri" w:hAnsi="Calibri" w:cs="Arial"/>
          <w:szCs w:val="24"/>
        </w:rPr>
        <w:t xml:space="preserve">, </w:t>
      </w:r>
      <w:r w:rsidRPr="00F41F19">
        <w:rPr>
          <w:rFonts w:ascii="Calibri" w:hAnsi="Calibri" w:cs="Arial"/>
          <w:szCs w:val="24"/>
        </w:rPr>
        <w:t>reading and research</w:t>
      </w:r>
      <w:r w:rsidR="007F4FAE">
        <w:rPr>
          <w:rFonts w:ascii="Calibri" w:hAnsi="Calibri" w:cs="Arial"/>
          <w:szCs w:val="24"/>
        </w:rPr>
        <w:t xml:space="preserve"> from reliable academic sources;</w:t>
      </w:r>
    </w:p>
    <w:p w14:paraId="4F5C003F" w14:textId="77777777" w:rsidR="008A2BCE" w:rsidRPr="00F41F19" w:rsidRDefault="008A2BCE" w:rsidP="00FA466B">
      <w:pPr>
        <w:pStyle w:val="ListParagraph"/>
        <w:rPr>
          <w:rFonts w:ascii="Calibri" w:eastAsia="Arial" w:hAnsi="Calibri" w:cs="Arial"/>
          <w:szCs w:val="24"/>
        </w:rPr>
      </w:pPr>
    </w:p>
    <w:p w14:paraId="178251D9" w14:textId="77777777" w:rsidR="008A2BCE" w:rsidRPr="00C51FA9" w:rsidRDefault="008A2BCE" w:rsidP="00FA466B">
      <w:pPr>
        <w:pStyle w:val="ListParagraph"/>
        <w:widowControl w:val="0"/>
        <w:numPr>
          <w:ilvl w:val="0"/>
          <w:numId w:val="1"/>
        </w:numPr>
        <w:tabs>
          <w:tab w:val="left" w:pos="941"/>
        </w:tabs>
        <w:spacing w:after="0" w:line="240" w:lineRule="auto"/>
        <w:ind w:right="326"/>
        <w:contextualSpacing w:val="0"/>
        <w:rPr>
          <w:rFonts w:ascii="Calibri" w:eastAsia="Arial" w:hAnsi="Calibri" w:cs="Arial"/>
          <w:szCs w:val="24"/>
        </w:rPr>
      </w:pPr>
      <w:r w:rsidRPr="00F41F19">
        <w:rPr>
          <w:rFonts w:ascii="Calibri" w:hAnsi="Calibri" w:cs="Arial"/>
          <w:szCs w:val="24"/>
        </w:rPr>
        <w:t>Write clearly, effectively and concisely in an essay format and use</w:t>
      </w:r>
      <w:r w:rsidRPr="00F41F19">
        <w:rPr>
          <w:rFonts w:ascii="Calibri" w:hAnsi="Calibri" w:cs="Arial"/>
          <w:spacing w:val="30"/>
          <w:szCs w:val="24"/>
        </w:rPr>
        <w:t xml:space="preserve"> </w:t>
      </w:r>
      <w:r w:rsidRPr="00F41F19">
        <w:rPr>
          <w:rFonts w:ascii="Calibri" w:hAnsi="Calibri" w:cs="Arial"/>
          <w:szCs w:val="24"/>
        </w:rPr>
        <w:t>sources/references</w:t>
      </w:r>
      <w:r w:rsidRPr="00F41F19">
        <w:rPr>
          <w:rFonts w:ascii="Calibri" w:hAnsi="Calibri" w:cs="Arial"/>
          <w:w w:val="99"/>
          <w:szCs w:val="24"/>
        </w:rPr>
        <w:t xml:space="preserve"> </w:t>
      </w:r>
      <w:r w:rsidRPr="00F41F19">
        <w:rPr>
          <w:rFonts w:ascii="Calibri" w:hAnsi="Calibri" w:cs="Arial"/>
          <w:szCs w:val="24"/>
        </w:rPr>
        <w:t>appropriately;</w:t>
      </w:r>
    </w:p>
    <w:p w14:paraId="7D8AA6F4" w14:textId="77777777" w:rsidR="00C51FA9" w:rsidRPr="00C51FA9" w:rsidRDefault="00C51FA9" w:rsidP="00FA466B">
      <w:pPr>
        <w:pStyle w:val="ListParagraph"/>
        <w:rPr>
          <w:rFonts w:ascii="Calibri" w:eastAsia="Arial" w:hAnsi="Calibri" w:cs="Arial"/>
          <w:szCs w:val="24"/>
        </w:rPr>
      </w:pPr>
    </w:p>
    <w:p w14:paraId="4B33D687" w14:textId="77777777" w:rsidR="00C51FA9" w:rsidRPr="00C51FA9" w:rsidRDefault="00C51FA9" w:rsidP="00FA466B">
      <w:pPr>
        <w:pStyle w:val="ListParagraph"/>
        <w:widowControl w:val="0"/>
        <w:numPr>
          <w:ilvl w:val="0"/>
          <w:numId w:val="1"/>
        </w:numPr>
        <w:tabs>
          <w:tab w:val="left" w:pos="941"/>
        </w:tabs>
        <w:spacing w:before="42" w:after="0" w:line="237" w:lineRule="auto"/>
        <w:ind w:right="324"/>
        <w:contextualSpacing w:val="0"/>
        <w:rPr>
          <w:rFonts w:ascii="Calibri" w:eastAsia="Arial" w:hAnsi="Calibri" w:cs="Arial"/>
          <w:szCs w:val="24"/>
        </w:rPr>
      </w:pPr>
      <w:r w:rsidRPr="00C51FA9">
        <w:rPr>
          <w:rFonts w:ascii="Calibri" w:hAnsi="Calibri"/>
          <w:szCs w:val="24"/>
        </w:rPr>
        <w:t>Describe and apply some of the organisational behaviour theories and writers, which</w:t>
      </w:r>
      <w:r w:rsidRPr="00C51FA9">
        <w:rPr>
          <w:rFonts w:ascii="Calibri" w:hAnsi="Calibri"/>
          <w:spacing w:val="43"/>
          <w:szCs w:val="24"/>
        </w:rPr>
        <w:t xml:space="preserve"> </w:t>
      </w:r>
      <w:r w:rsidRPr="00C51FA9">
        <w:rPr>
          <w:rFonts w:ascii="Calibri" w:hAnsi="Calibri"/>
          <w:szCs w:val="24"/>
        </w:rPr>
        <w:t>have</w:t>
      </w:r>
      <w:r w:rsidRPr="00C51FA9">
        <w:rPr>
          <w:rFonts w:ascii="Calibri" w:hAnsi="Calibri"/>
          <w:w w:val="99"/>
          <w:szCs w:val="24"/>
        </w:rPr>
        <w:t xml:space="preserve"> </w:t>
      </w:r>
      <w:r w:rsidRPr="00C51FA9">
        <w:rPr>
          <w:rFonts w:ascii="Calibri" w:hAnsi="Calibri"/>
          <w:szCs w:val="24"/>
        </w:rPr>
        <w:t>influenced our</w:t>
      </w:r>
      <w:r w:rsidRPr="00C51FA9">
        <w:rPr>
          <w:rFonts w:ascii="Calibri" w:hAnsi="Calibri"/>
          <w:spacing w:val="55"/>
          <w:szCs w:val="24"/>
        </w:rPr>
        <w:t xml:space="preserve"> </w:t>
      </w:r>
      <w:r w:rsidRPr="00C51FA9">
        <w:rPr>
          <w:rFonts w:ascii="Calibri" w:hAnsi="Calibri"/>
          <w:szCs w:val="24"/>
        </w:rPr>
        <w:t>thinking about</w:t>
      </w:r>
      <w:r w:rsidRPr="00C51FA9">
        <w:rPr>
          <w:rFonts w:ascii="Calibri" w:hAnsi="Calibri"/>
          <w:spacing w:val="55"/>
          <w:szCs w:val="24"/>
        </w:rPr>
        <w:t xml:space="preserve"> </w:t>
      </w:r>
      <w:r w:rsidRPr="00C51FA9">
        <w:rPr>
          <w:rFonts w:ascii="Calibri" w:hAnsi="Calibri"/>
          <w:szCs w:val="24"/>
        </w:rPr>
        <w:t>individuals</w:t>
      </w:r>
      <w:r w:rsidRPr="00C51FA9">
        <w:rPr>
          <w:rFonts w:ascii="Calibri" w:hAnsi="Calibri"/>
          <w:spacing w:val="55"/>
          <w:szCs w:val="24"/>
        </w:rPr>
        <w:t xml:space="preserve"> </w:t>
      </w:r>
      <w:r w:rsidRPr="00C51FA9">
        <w:rPr>
          <w:rFonts w:ascii="Calibri" w:hAnsi="Calibri"/>
          <w:szCs w:val="24"/>
        </w:rPr>
        <w:t>in</w:t>
      </w:r>
      <w:r w:rsidRPr="00C51FA9">
        <w:rPr>
          <w:rFonts w:ascii="Calibri" w:hAnsi="Calibri"/>
          <w:spacing w:val="55"/>
          <w:szCs w:val="24"/>
        </w:rPr>
        <w:t xml:space="preserve"> </w:t>
      </w:r>
      <w:r w:rsidR="00546174">
        <w:rPr>
          <w:rFonts w:ascii="Calibri" w:hAnsi="Calibri"/>
          <w:szCs w:val="24"/>
        </w:rPr>
        <w:t>organisations;</w:t>
      </w:r>
      <w:r w:rsidRPr="00C51FA9">
        <w:rPr>
          <w:rFonts w:ascii="Calibri" w:hAnsi="Calibri"/>
          <w:szCs w:val="24"/>
        </w:rPr>
        <w:t xml:space="preserve"> for</w:t>
      </w:r>
      <w:r w:rsidRPr="00C51FA9">
        <w:rPr>
          <w:rFonts w:ascii="Calibri" w:hAnsi="Calibri"/>
          <w:spacing w:val="55"/>
          <w:szCs w:val="24"/>
        </w:rPr>
        <w:t xml:space="preserve"> </w:t>
      </w:r>
      <w:r w:rsidRPr="00C51FA9">
        <w:rPr>
          <w:rFonts w:ascii="Calibri" w:hAnsi="Calibri"/>
          <w:szCs w:val="24"/>
        </w:rPr>
        <w:t>example in</w:t>
      </w:r>
      <w:r w:rsidRPr="00C51FA9">
        <w:rPr>
          <w:rFonts w:ascii="Calibri" w:hAnsi="Calibri"/>
          <w:spacing w:val="55"/>
          <w:szCs w:val="24"/>
        </w:rPr>
        <w:t xml:space="preserve"> </w:t>
      </w:r>
      <w:r w:rsidRPr="00C51FA9">
        <w:rPr>
          <w:rFonts w:ascii="Calibri" w:hAnsi="Calibri"/>
          <w:szCs w:val="24"/>
        </w:rPr>
        <w:t>relation</w:t>
      </w:r>
      <w:r w:rsidRPr="00C51FA9">
        <w:rPr>
          <w:rFonts w:ascii="Calibri" w:hAnsi="Calibri"/>
          <w:spacing w:val="32"/>
          <w:szCs w:val="24"/>
        </w:rPr>
        <w:t xml:space="preserve"> </w:t>
      </w:r>
      <w:r w:rsidRPr="00C51FA9">
        <w:rPr>
          <w:rFonts w:ascii="Calibri" w:hAnsi="Calibri"/>
          <w:szCs w:val="24"/>
        </w:rPr>
        <w:t>to</w:t>
      </w:r>
      <w:r w:rsidRPr="00C51FA9">
        <w:rPr>
          <w:rFonts w:ascii="Calibri" w:hAnsi="Calibri"/>
          <w:w w:val="99"/>
          <w:szCs w:val="24"/>
        </w:rPr>
        <w:t xml:space="preserve"> </w:t>
      </w:r>
      <w:r w:rsidRPr="00C51FA9">
        <w:rPr>
          <w:rFonts w:ascii="Calibri" w:hAnsi="Calibri"/>
          <w:szCs w:val="24"/>
        </w:rPr>
        <w:t>perception, stress, motivation, structures, personality, organisational structures or leadership;</w:t>
      </w:r>
    </w:p>
    <w:p w14:paraId="1EB9C480" w14:textId="77777777" w:rsidR="007F4FAE" w:rsidRDefault="007F4FAE" w:rsidP="00A14DD0">
      <w:pPr>
        <w:pStyle w:val="NoSpacing"/>
      </w:pPr>
    </w:p>
    <w:p w14:paraId="57B4129A" w14:textId="77777777" w:rsidR="007F4FAE" w:rsidRDefault="007F4FAE" w:rsidP="00A14DD0">
      <w:pPr>
        <w:pStyle w:val="NoSpacing"/>
      </w:pPr>
    </w:p>
    <w:p w14:paraId="323A8F50" w14:textId="77777777" w:rsidR="007F4FAE" w:rsidRDefault="007F4FAE" w:rsidP="007F4FAE">
      <w:pPr>
        <w:pStyle w:val="ListParagraph"/>
      </w:pPr>
      <w:r>
        <w:t>All assessment criteria carry equal weighting for the overall mark of 100%</w:t>
      </w:r>
    </w:p>
    <w:p w14:paraId="0B98C316" w14:textId="77777777" w:rsidR="00A14DD0" w:rsidRDefault="008A2BCE" w:rsidP="00A14DD0">
      <w:pPr>
        <w:pStyle w:val="NoSpacing"/>
      </w:pPr>
      <w:r w:rsidRPr="008A2BCE">
        <w:t>Final essay of 20</w:t>
      </w:r>
      <w:r w:rsidR="00E059D8" w:rsidRPr="008A2BCE">
        <w:t>00 words (+/-10% of word count - excluding reference and bibliography list at end)</w:t>
      </w:r>
      <w:r w:rsidR="00FA466B">
        <w:t>.</w:t>
      </w:r>
      <w:r w:rsidR="00E059D8" w:rsidRPr="008A2BCE">
        <w:t xml:space="preserve"> You must keep your work within the word limit or penalties apply.  Please note that you should make reference to reading you have done when answering the questions.</w:t>
      </w:r>
      <w:r w:rsidR="002F1E1E">
        <w:t xml:space="preserve"> </w:t>
      </w:r>
      <w:r w:rsidR="002F1E1E">
        <w:rPr>
          <w:b/>
        </w:rPr>
        <w:t xml:space="preserve"> </w:t>
      </w:r>
    </w:p>
    <w:p w14:paraId="7E80E05B" w14:textId="77777777" w:rsidR="007F4FAE" w:rsidRDefault="007F4FAE" w:rsidP="007F4FAE">
      <w:pPr>
        <w:pStyle w:val="NoSpacing"/>
        <w:rPr>
          <w:rFonts w:ascii="Calibri" w:eastAsia="Calibri" w:hAnsi="Calibri" w:cs="Arial"/>
        </w:rPr>
      </w:pPr>
    </w:p>
    <w:p w14:paraId="312BFA32" w14:textId="77777777" w:rsidR="007F4FAE" w:rsidRDefault="00E059D8" w:rsidP="007F4FAE">
      <w:pPr>
        <w:pStyle w:val="NoSpacing"/>
        <w:rPr>
          <w:rFonts w:ascii="Calibri" w:eastAsia="Calibri" w:hAnsi="Calibri" w:cs="Arial"/>
        </w:rPr>
      </w:pPr>
      <w:r w:rsidRPr="000C75EF">
        <w:rPr>
          <w:rFonts w:ascii="Calibri" w:eastAsia="Calibri" w:hAnsi="Calibri" w:cs="Arial"/>
        </w:rPr>
        <w:t xml:space="preserve">Choose </w:t>
      </w:r>
      <w:r w:rsidRPr="00F92444">
        <w:rPr>
          <w:rFonts w:ascii="Calibri" w:eastAsia="Calibri" w:hAnsi="Calibri" w:cs="Arial"/>
          <w:b/>
        </w:rPr>
        <w:t>ONE</w:t>
      </w:r>
      <w:r w:rsidRPr="000C75EF">
        <w:rPr>
          <w:rFonts w:ascii="Calibri" w:eastAsia="Calibri" w:hAnsi="Calibri" w:cs="Arial"/>
        </w:rPr>
        <w:t xml:space="preserve"> of the following </w:t>
      </w:r>
      <w:r w:rsidR="00F92444">
        <w:rPr>
          <w:rFonts w:ascii="Calibri" w:eastAsia="Calibri" w:hAnsi="Calibri" w:cs="Arial"/>
        </w:rPr>
        <w:t xml:space="preserve">essay </w:t>
      </w:r>
      <w:r w:rsidRPr="000C75EF">
        <w:rPr>
          <w:rFonts w:ascii="Calibri" w:eastAsia="Calibri" w:hAnsi="Calibri" w:cs="Arial"/>
        </w:rPr>
        <w:t>questions to answer:</w:t>
      </w:r>
    </w:p>
    <w:p w14:paraId="7F2A22CE" w14:textId="77777777" w:rsidR="007F4FAE" w:rsidRDefault="007F4FAE" w:rsidP="007F4FAE">
      <w:pPr>
        <w:pStyle w:val="NoSpacing"/>
        <w:rPr>
          <w:rFonts w:ascii="Calibri" w:eastAsia="Calibri" w:hAnsi="Calibri" w:cs="Arial"/>
        </w:rPr>
      </w:pPr>
    </w:p>
    <w:p w14:paraId="0E864674" w14:textId="02DC81C9" w:rsidR="00571F1A" w:rsidRPr="00CC6149" w:rsidRDefault="00571F1A" w:rsidP="00480FEC">
      <w:pPr>
        <w:pStyle w:val="NoSpacing"/>
        <w:numPr>
          <w:ilvl w:val="0"/>
          <w:numId w:val="5"/>
        </w:numPr>
        <w:rPr>
          <w:rFonts w:ascii="Calibri" w:eastAsia="Times New Roman" w:hAnsi="Calibri" w:cs="Calibri"/>
          <w:strike/>
          <w:color w:val="000000"/>
          <w:sz w:val="24"/>
          <w:szCs w:val="24"/>
        </w:rPr>
      </w:pPr>
      <w:r w:rsidRPr="00CC6149">
        <w:rPr>
          <w:rFonts w:ascii="Calibri" w:eastAsia="Times New Roman" w:hAnsi="Calibri" w:cs="Calibri"/>
          <w:strike/>
          <w:color w:val="000000"/>
          <w:sz w:val="24"/>
          <w:szCs w:val="24"/>
        </w:rPr>
        <w:t>Choose ONE of the organisational case studies we explored in class (</w:t>
      </w:r>
      <w:proofErr w:type="spellStart"/>
      <w:r w:rsidRPr="00CC6149">
        <w:rPr>
          <w:rFonts w:ascii="Calibri" w:eastAsia="Times New Roman" w:hAnsi="Calibri" w:cs="Calibri"/>
          <w:strike/>
          <w:color w:val="000000"/>
          <w:sz w:val="24"/>
          <w:szCs w:val="24"/>
        </w:rPr>
        <w:t>eg</w:t>
      </w:r>
      <w:proofErr w:type="spellEnd"/>
      <w:r w:rsidRPr="00CC6149">
        <w:rPr>
          <w:rFonts w:ascii="Calibri" w:eastAsia="Times New Roman" w:hAnsi="Calibri" w:cs="Calibri"/>
          <w:strike/>
          <w:color w:val="000000"/>
          <w:sz w:val="24"/>
          <w:szCs w:val="24"/>
        </w:rPr>
        <w:t xml:space="preserve"> ‘</w:t>
      </w:r>
      <w:r w:rsidRPr="00CC6149">
        <w:rPr>
          <w:rFonts w:ascii="Calibri" w:eastAsia="Times New Roman" w:hAnsi="Calibri" w:cs="Calibri"/>
          <w:i/>
          <w:iCs/>
          <w:strike/>
          <w:color w:val="000000"/>
          <w:sz w:val="24"/>
          <w:szCs w:val="24"/>
        </w:rPr>
        <w:t>Undercover at Amazon</w:t>
      </w:r>
      <w:proofErr w:type="gramStart"/>
      <w:r w:rsidRPr="00CC6149">
        <w:rPr>
          <w:rFonts w:ascii="Calibri" w:eastAsia="Times New Roman" w:hAnsi="Calibri" w:cs="Calibri"/>
          <w:i/>
          <w:iCs/>
          <w:strike/>
          <w:color w:val="000000"/>
          <w:sz w:val="24"/>
          <w:szCs w:val="24"/>
        </w:rPr>
        <w:t>’,</w:t>
      </w:r>
      <w:r w:rsidRPr="00CC6149">
        <w:rPr>
          <w:rFonts w:ascii="Calibri" w:eastAsia="Times New Roman" w:hAnsi="Calibri" w:cs="Calibri"/>
          <w:strike/>
          <w:color w:val="000000"/>
          <w:sz w:val="24"/>
          <w:szCs w:val="24"/>
        </w:rPr>
        <w:t>  or</w:t>
      </w:r>
      <w:proofErr w:type="gramEnd"/>
      <w:r w:rsidRPr="00CC6149">
        <w:rPr>
          <w:rFonts w:ascii="Calibri" w:eastAsia="Times New Roman" w:hAnsi="Calibri" w:cs="Calibri"/>
          <w:strike/>
          <w:color w:val="000000"/>
          <w:sz w:val="24"/>
          <w:szCs w:val="24"/>
        </w:rPr>
        <w:t xml:space="preserve"> ‘</w:t>
      </w:r>
      <w:r w:rsidRPr="00CC6149">
        <w:rPr>
          <w:rFonts w:ascii="Calibri" w:eastAsia="Times New Roman" w:hAnsi="Calibri" w:cs="Calibri"/>
          <w:i/>
          <w:iCs/>
          <w:strike/>
          <w:color w:val="000000"/>
          <w:sz w:val="24"/>
          <w:szCs w:val="24"/>
        </w:rPr>
        <w:t>How we made our Millions’</w:t>
      </w:r>
      <w:r w:rsidRPr="00CC6149">
        <w:rPr>
          <w:rFonts w:ascii="Calibri" w:eastAsia="Times New Roman" w:hAnsi="Calibri" w:cs="Calibri"/>
          <w:strike/>
          <w:color w:val="000000"/>
          <w:sz w:val="24"/>
          <w:szCs w:val="24"/>
        </w:rPr>
        <w:t>) and discuss why topics such as stress and motivation are important in managing organisations.</w:t>
      </w:r>
    </w:p>
    <w:p w14:paraId="0C6E69C6" w14:textId="77777777" w:rsidR="00480FEC" w:rsidRPr="00571F1A" w:rsidRDefault="00480FEC" w:rsidP="00480FEC">
      <w:pPr>
        <w:pStyle w:val="NoSpacing"/>
        <w:ind w:left="720"/>
        <w:rPr>
          <w:rFonts w:ascii="Calibri" w:eastAsia="Times New Roman" w:hAnsi="Calibri" w:cs="Calibri"/>
          <w:color w:val="000000"/>
          <w:sz w:val="24"/>
          <w:szCs w:val="24"/>
        </w:rPr>
      </w:pPr>
    </w:p>
    <w:p w14:paraId="50498F4E" w14:textId="77777777" w:rsidR="003E556C" w:rsidRDefault="003E556C" w:rsidP="005C0916">
      <w:pPr>
        <w:jc w:val="both"/>
        <w:rPr>
          <w:rFonts w:ascii="Calibri" w:eastAsia="Calibri" w:hAnsi="Calibri" w:cs="Arial"/>
        </w:rPr>
      </w:pPr>
      <w:r>
        <w:rPr>
          <w:rFonts w:ascii="Calibri" w:eastAsia="Calibri" w:hAnsi="Calibri" w:cs="Arial"/>
        </w:rPr>
        <w:t>2</w:t>
      </w:r>
      <w:r w:rsidRPr="0030531D">
        <w:rPr>
          <w:rFonts w:ascii="Calibri" w:eastAsia="Calibri" w:hAnsi="Calibri" w:cs="Arial"/>
          <w:strike/>
        </w:rPr>
        <w:t>) Which motivational theorist do you feel has most accurately captured motivation in organisations? Explain your reasons and give examples of how it might lead to some practical strategies.</w:t>
      </w:r>
    </w:p>
    <w:p w14:paraId="310B81E6" w14:textId="77777777" w:rsidR="003E556C" w:rsidRPr="00D55AC9" w:rsidRDefault="003E556C" w:rsidP="005C0916">
      <w:pPr>
        <w:jc w:val="both"/>
        <w:rPr>
          <w:b/>
          <w:sz w:val="32"/>
          <w:szCs w:val="32"/>
        </w:rPr>
      </w:pPr>
      <w:r w:rsidRPr="00D55AC9">
        <w:rPr>
          <w:rFonts w:ascii="Calibri" w:eastAsia="Calibri" w:hAnsi="Calibri" w:cs="Arial"/>
          <w:b/>
          <w:sz w:val="32"/>
          <w:szCs w:val="32"/>
        </w:rPr>
        <w:t xml:space="preserve">3) </w:t>
      </w:r>
      <w:r w:rsidRPr="00D55AC9">
        <w:rPr>
          <w:b/>
          <w:sz w:val="32"/>
          <w:szCs w:val="32"/>
        </w:rPr>
        <w:t xml:space="preserve">‘Explain one United Nations Sustainability goal and explore why organisations need to pay attention to it in managing their workforce.  You should use a </w:t>
      </w:r>
      <w:proofErr w:type="gramStart"/>
      <w:r w:rsidRPr="00D55AC9">
        <w:rPr>
          <w:b/>
          <w:sz w:val="32"/>
          <w:szCs w:val="32"/>
        </w:rPr>
        <w:t>real life</w:t>
      </w:r>
      <w:proofErr w:type="gramEnd"/>
      <w:r w:rsidRPr="00D55AC9">
        <w:rPr>
          <w:b/>
          <w:sz w:val="32"/>
          <w:szCs w:val="32"/>
        </w:rPr>
        <w:t xml:space="preserve"> company example to help to illustrate some of your points’. </w:t>
      </w:r>
    </w:p>
    <w:p w14:paraId="218310E0" w14:textId="77777777" w:rsidR="00412C38" w:rsidRPr="005344BB" w:rsidRDefault="003E556C" w:rsidP="007F4FAE">
      <w:pPr>
        <w:jc w:val="both"/>
        <w:rPr>
          <w:strike/>
        </w:rPr>
      </w:pPr>
      <w:r w:rsidRPr="005344BB">
        <w:rPr>
          <w:rFonts w:ascii="Calibri" w:eastAsia="Calibri" w:hAnsi="Calibri" w:cs="Arial"/>
          <w:strike/>
        </w:rPr>
        <w:t>4) What are some of the main barriers to effective communication in organisations? Give examples and show for each example how communication might be improved.</w:t>
      </w:r>
    </w:p>
    <w:p w14:paraId="3C2B1D51" w14:textId="77777777" w:rsidR="00DF0DFB" w:rsidRDefault="00DF0DFB" w:rsidP="00BC332E">
      <w:pPr>
        <w:ind w:left="720"/>
        <w:contextualSpacing/>
      </w:pPr>
    </w:p>
    <w:p w14:paraId="5D109240" w14:textId="77777777" w:rsidR="00DF0DFB" w:rsidRDefault="00DF0DFB" w:rsidP="00BC332E">
      <w:pPr>
        <w:ind w:left="720"/>
        <w:contextualSpacing/>
      </w:pPr>
    </w:p>
    <w:p w14:paraId="5FC79BAE" w14:textId="77777777" w:rsidR="00DF0DFB" w:rsidRDefault="00DF0DFB" w:rsidP="00BC332E">
      <w:pPr>
        <w:ind w:left="720"/>
        <w:contextualSpacing/>
      </w:pPr>
    </w:p>
    <w:p w14:paraId="07AC5AC6" w14:textId="77777777" w:rsidR="00DF0DFB" w:rsidRDefault="00DF0DFB" w:rsidP="00BC332E">
      <w:pPr>
        <w:ind w:left="720"/>
        <w:contextualSpacing/>
      </w:pPr>
    </w:p>
    <w:p w14:paraId="7A231B5E" w14:textId="77777777" w:rsidR="00412C38" w:rsidRDefault="00412C38" w:rsidP="00BC332E">
      <w:pPr>
        <w:ind w:left="720"/>
        <w:contextualSpacing/>
      </w:pPr>
    </w:p>
    <w:p w14:paraId="2FDDE341" w14:textId="77777777" w:rsidR="00C07D55" w:rsidRDefault="00C07D55" w:rsidP="00BC332E">
      <w:pPr>
        <w:ind w:left="720"/>
        <w:contextualSpacing/>
      </w:pPr>
    </w:p>
    <w:p w14:paraId="6E640310" w14:textId="77777777" w:rsidR="007F4FAE" w:rsidRDefault="007F4FAE" w:rsidP="00BC332E">
      <w:pPr>
        <w:ind w:left="720"/>
        <w:contextualSpacing/>
      </w:pPr>
    </w:p>
    <w:p w14:paraId="0DD65D79" w14:textId="77777777" w:rsidR="007F4FAE" w:rsidRDefault="007F4FAE" w:rsidP="00BC332E">
      <w:pPr>
        <w:ind w:left="720"/>
        <w:contextualSpacing/>
      </w:pPr>
    </w:p>
    <w:p w14:paraId="73CCAAB8" w14:textId="77777777" w:rsidR="007F4FAE" w:rsidRDefault="007F4FAE" w:rsidP="00BC332E">
      <w:pPr>
        <w:ind w:left="720"/>
        <w:contextualSpacing/>
      </w:pPr>
    </w:p>
    <w:p w14:paraId="07171C9F" w14:textId="77777777" w:rsidR="00412C38" w:rsidRDefault="00BC332E" w:rsidP="004E4AF8">
      <w:pPr>
        <w:contextualSpacing/>
      </w:pPr>
      <w:bookmarkStart w:id="0" w:name="_GoBack"/>
      <w:bookmarkEnd w:id="0"/>
      <w:r>
        <w:lastRenderedPageBreak/>
        <w:t>Essay</w:t>
      </w:r>
      <w:r w:rsidRPr="00BC332E">
        <w:t xml:space="preserve"> assessment rubric:</w:t>
      </w:r>
    </w:p>
    <w:tbl>
      <w:tblPr>
        <w:tblStyle w:val="TableGrid"/>
        <w:tblpPr w:leftFromText="180" w:rightFromText="180" w:tblpX="-1095" w:tblpY="375"/>
        <w:tblW w:w="16714" w:type="dxa"/>
        <w:tblLook w:val="04A0" w:firstRow="1" w:lastRow="0" w:firstColumn="1" w:lastColumn="0" w:noHBand="0" w:noVBand="1"/>
      </w:tblPr>
      <w:tblGrid>
        <w:gridCol w:w="2802"/>
        <w:gridCol w:w="2444"/>
        <w:gridCol w:w="1842"/>
        <w:gridCol w:w="1918"/>
        <w:gridCol w:w="2017"/>
        <w:gridCol w:w="1788"/>
        <w:gridCol w:w="1614"/>
        <w:gridCol w:w="2289"/>
      </w:tblGrid>
      <w:tr w:rsidR="00DF0DFB" w:rsidRPr="000E57C9" w14:paraId="3CA62559" w14:textId="77777777" w:rsidTr="00DF0DFB">
        <w:tc>
          <w:tcPr>
            <w:tcW w:w="2802" w:type="dxa"/>
          </w:tcPr>
          <w:p w14:paraId="1CB1A2D5" w14:textId="77777777" w:rsidR="00412C38" w:rsidRPr="00BC332E" w:rsidRDefault="00DF0DFB" w:rsidP="00DF0DFB">
            <w:pPr>
              <w:rPr>
                <w:b/>
                <w:sz w:val="18"/>
                <w:szCs w:val="18"/>
              </w:rPr>
            </w:pPr>
            <w:r>
              <w:rPr>
                <w:b/>
              </w:rPr>
              <w:t>4HURM500W:</w:t>
            </w:r>
            <w:r w:rsidR="00412C38" w:rsidRPr="00BC332E">
              <w:rPr>
                <w:b/>
              </w:rPr>
              <w:t>Assessment 2</w:t>
            </w:r>
          </w:p>
        </w:tc>
        <w:tc>
          <w:tcPr>
            <w:tcW w:w="2444" w:type="dxa"/>
          </w:tcPr>
          <w:p w14:paraId="65C07927" w14:textId="77777777" w:rsidR="00412C38" w:rsidRPr="000E57C9" w:rsidRDefault="00412C38" w:rsidP="00DF0DFB">
            <w:pPr>
              <w:jc w:val="center"/>
              <w:rPr>
                <w:b/>
                <w:sz w:val="18"/>
                <w:szCs w:val="18"/>
              </w:rPr>
            </w:pPr>
            <w:r w:rsidRPr="000E57C9">
              <w:rPr>
                <w:b/>
                <w:sz w:val="18"/>
                <w:szCs w:val="18"/>
              </w:rPr>
              <w:t>Outstanding (80%+)</w:t>
            </w:r>
          </w:p>
          <w:p w14:paraId="23F4BAB7" w14:textId="77777777" w:rsidR="00412C38" w:rsidRPr="000E57C9" w:rsidRDefault="00412C38" w:rsidP="00DF0DFB">
            <w:pPr>
              <w:jc w:val="center"/>
              <w:rPr>
                <w:b/>
                <w:sz w:val="18"/>
                <w:szCs w:val="18"/>
              </w:rPr>
            </w:pPr>
          </w:p>
        </w:tc>
        <w:tc>
          <w:tcPr>
            <w:tcW w:w="1842" w:type="dxa"/>
          </w:tcPr>
          <w:p w14:paraId="7EABC762" w14:textId="77777777" w:rsidR="00412C38" w:rsidRPr="000E57C9" w:rsidRDefault="00412C38" w:rsidP="00DF0DFB">
            <w:pPr>
              <w:jc w:val="center"/>
              <w:rPr>
                <w:b/>
                <w:sz w:val="18"/>
                <w:szCs w:val="18"/>
              </w:rPr>
            </w:pPr>
            <w:r w:rsidRPr="000E57C9">
              <w:rPr>
                <w:b/>
                <w:sz w:val="18"/>
                <w:szCs w:val="18"/>
              </w:rPr>
              <w:t>Excellent (70%+)</w:t>
            </w:r>
          </w:p>
        </w:tc>
        <w:tc>
          <w:tcPr>
            <w:tcW w:w="1918" w:type="dxa"/>
          </w:tcPr>
          <w:p w14:paraId="1F0CF0B1" w14:textId="77777777" w:rsidR="00412C38" w:rsidRPr="000E57C9" w:rsidRDefault="00412C38" w:rsidP="00DF0DFB">
            <w:pPr>
              <w:jc w:val="center"/>
              <w:rPr>
                <w:b/>
                <w:sz w:val="18"/>
                <w:szCs w:val="18"/>
              </w:rPr>
            </w:pPr>
            <w:r w:rsidRPr="000E57C9">
              <w:rPr>
                <w:b/>
                <w:sz w:val="18"/>
                <w:szCs w:val="18"/>
              </w:rPr>
              <w:t>Very Good (60%+)</w:t>
            </w:r>
          </w:p>
        </w:tc>
        <w:tc>
          <w:tcPr>
            <w:tcW w:w="2017" w:type="dxa"/>
          </w:tcPr>
          <w:p w14:paraId="4E7A73F7" w14:textId="77777777" w:rsidR="00412C38" w:rsidRPr="000E57C9" w:rsidRDefault="00412C38" w:rsidP="00DF0DFB">
            <w:pPr>
              <w:jc w:val="center"/>
              <w:rPr>
                <w:b/>
                <w:sz w:val="18"/>
                <w:szCs w:val="18"/>
              </w:rPr>
            </w:pPr>
            <w:r w:rsidRPr="000E57C9">
              <w:rPr>
                <w:b/>
                <w:sz w:val="18"/>
                <w:szCs w:val="18"/>
              </w:rPr>
              <w:t>Good (50%+)</w:t>
            </w:r>
          </w:p>
        </w:tc>
        <w:tc>
          <w:tcPr>
            <w:tcW w:w="1788" w:type="dxa"/>
          </w:tcPr>
          <w:p w14:paraId="4ABFB760" w14:textId="77777777" w:rsidR="00412C38" w:rsidRPr="000E57C9" w:rsidRDefault="00412C38" w:rsidP="00DF0DFB">
            <w:pPr>
              <w:jc w:val="center"/>
              <w:rPr>
                <w:b/>
                <w:sz w:val="18"/>
                <w:szCs w:val="18"/>
              </w:rPr>
            </w:pPr>
            <w:r w:rsidRPr="000E57C9">
              <w:rPr>
                <w:b/>
                <w:sz w:val="18"/>
                <w:szCs w:val="18"/>
              </w:rPr>
              <w:t>Minimal Pass (40%+)</w:t>
            </w:r>
          </w:p>
        </w:tc>
        <w:tc>
          <w:tcPr>
            <w:tcW w:w="1614" w:type="dxa"/>
          </w:tcPr>
          <w:p w14:paraId="37EAC640" w14:textId="77777777" w:rsidR="00412C38" w:rsidRPr="000E57C9" w:rsidRDefault="00412C38" w:rsidP="00DF0DFB">
            <w:pPr>
              <w:jc w:val="center"/>
              <w:rPr>
                <w:b/>
                <w:sz w:val="18"/>
                <w:szCs w:val="18"/>
              </w:rPr>
            </w:pPr>
            <w:r w:rsidRPr="000E57C9">
              <w:rPr>
                <w:b/>
                <w:sz w:val="18"/>
                <w:szCs w:val="18"/>
              </w:rPr>
              <w:t>Poor (30%-39%)</w:t>
            </w:r>
          </w:p>
        </w:tc>
        <w:tc>
          <w:tcPr>
            <w:tcW w:w="2289" w:type="dxa"/>
          </w:tcPr>
          <w:p w14:paraId="44C46010" w14:textId="77777777" w:rsidR="00412C38" w:rsidRPr="000E57C9" w:rsidRDefault="00412C38" w:rsidP="00DF0DFB">
            <w:pPr>
              <w:jc w:val="center"/>
              <w:rPr>
                <w:b/>
                <w:sz w:val="18"/>
                <w:szCs w:val="18"/>
              </w:rPr>
            </w:pPr>
            <w:r w:rsidRPr="000E57C9">
              <w:rPr>
                <w:b/>
                <w:sz w:val="18"/>
                <w:szCs w:val="18"/>
              </w:rPr>
              <w:t>Fail (less than 30%)</w:t>
            </w:r>
          </w:p>
        </w:tc>
      </w:tr>
      <w:tr w:rsidR="00DF0DFB" w:rsidRPr="000E57C9" w14:paraId="5A6256F8" w14:textId="77777777" w:rsidTr="00DF0DFB">
        <w:tc>
          <w:tcPr>
            <w:tcW w:w="2802" w:type="dxa"/>
          </w:tcPr>
          <w:p w14:paraId="4CF39183" w14:textId="77777777" w:rsidR="00412C38" w:rsidRDefault="00412C38" w:rsidP="00DF0DFB">
            <w:pPr>
              <w:rPr>
                <w:rFonts w:ascii="Arial" w:hAnsi="Arial" w:cs="Arial"/>
                <w:b/>
                <w:sz w:val="18"/>
                <w:szCs w:val="18"/>
              </w:rPr>
            </w:pPr>
            <w:r w:rsidRPr="00BC332E">
              <w:rPr>
                <w:rFonts w:ascii="Arial" w:hAnsi="Arial" w:cs="Arial"/>
                <w:b/>
                <w:sz w:val="18"/>
                <w:szCs w:val="18"/>
              </w:rPr>
              <w:t>Structure and Development</w:t>
            </w:r>
          </w:p>
          <w:p w14:paraId="372221B0" w14:textId="77777777" w:rsidR="00412C38" w:rsidRPr="00BC332E" w:rsidRDefault="00412C38" w:rsidP="00DF0DFB">
            <w:pPr>
              <w:rPr>
                <w:rFonts w:ascii="Arial" w:hAnsi="Arial" w:cs="Arial"/>
                <w:b/>
                <w:sz w:val="18"/>
                <w:szCs w:val="18"/>
              </w:rPr>
            </w:pPr>
            <w:r w:rsidRPr="00BC332E">
              <w:rPr>
                <w:rFonts w:ascii="Arial" w:hAnsi="Arial" w:cs="Arial"/>
                <w:b/>
                <w:sz w:val="18"/>
                <w:szCs w:val="18"/>
              </w:rPr>
              <w:t xml:space="preserve">of argument.   </w:t>
            </w:r>
          </w:p>
          <w:p w14:paraId="33732146" w14:textId="77777777" w:rsidR="00412C38" w:rsidRPr="00BC332E" w:rsidRDefault="00412C38" w:rsidP="00DF0DFB">
            <w:pPr>
              <w:rPr>
                <w:b/>
                <w:sz w:val="18"/>
                <w:szCs w:val="18"/>
              </w:rPr>
            </w:pPr>
          </w:p>
        </w:tc>
        <w:tc>
          <w:tcPr>
            <w:tcW w:w="2444" w:type="dxa"/>
          </w:tcPr>
          <w:p w14:paraId="62D04714" w14:textId="77777777" w:rsidR="00412C38" w:rsidRPr="000E57C9" w:rsidRDefault="00412C38" w:rsidP="00DF0DFB">
            <w:pPr>
              <w:jc w:val="center"/>
              <w:rPr>
                <w:sz w:val="18"/>
                <w:szCs w:val="18"/>
              </w:rPr>
            </w:pPr>
            <w:r w:rsidRPr="000E57C9">
              <w:rPr>
                <w:rFonts w:ascii="Arial" w:hAnsi="Arial" w:cs="Arial"/>
                <w:sz w:val="18"/>
                <w:szCs w:val="18"/>
              </w:rPr>
              <w:t>Clear evidence of independent and original thinking in the development of argument and sophistication in expression</w:t>
            </w:r>
          </w:p>
        </w:tc>
        <w:tc>
          <w:tcPr>
            <w:tcW w:w="1842" w:type="dxa"/>
          </w:tcPr>
          <w:p w14:paraId="6B43C37F" w14:textId="77777777" w:rsidR="00412C38" w:rsidRPr="000E57C9" w:rsidRDefault="00412C38" w:rsidP="00DF0DFB">
            <w:pPr>
              <w:jc w:val="center"/>
              <w:rPr>
                <w:sz w:val="18"/>
                <w:szCs w:val="18"/>
              </w:rPr>
            </w:pPr>
            <w:r w:rsidRPr="000E57C9">
              <w:rPr>
                <w:rFonts w:ascii="Arial" w:hAnsi="Arial" w:cs="Arial"/>
                <w:sz w:val="18"/>
                <w:szCs w:val="18"/>
              </w:rPr>
              <w:t>Excellent ability to compare critically different arguments/theories and arrive at some conclusion in your arguments and structure</w:t>
            </w:r>
          </w:p>
        </w:tc>
        <w:tc>
          <w:tcPr>
            <w:tcW w:w="1918" w:type="dxa"/>
          </w:tcPr>
          <w:p w14:paraId="21AFDB4C" w14:textId="77777777" w:rsidR="00412C38" w:rsidRPr="000E57C9" w:rsidRDefault="00412C38" w:rsidP="00DF0DFB">
            <w:pPr>
              <w:jc w:val="center"/>
              <w:rPr>
                <w:sz w:val="18"/>
                <w:szCs w:val="18"/>
              </w:rPr>
            </w:pPr>
            <w:r w:rsidRPr="000E57C9">
              <w:rPr>
                <w:rFonts w:ascii="Arial" w:hAnsi="Arial" w:cs="Arial"/>
                <w:sz w:val="18"/>
                <w:szCs w:val="18"/>
              </w:rPr>
              <w:t>Clear focus on question set and a suitable and fluent structure</w:t>
            </w:r>
          </w:p>
        </w:tc>
        <w:tc>
          <w:tcPr>
            <w:tcW w:w="2017" w:type="dxa"/>
          </w:tcPr>
          <w:p w14:paraId="727CA555" w14:textId="77777777" w:rsidR="00412C38" w:rsidRPr="000E57C9" w:rsidRDefault="00412C38" w:rsidP="00DF0DFB">
            <w:pPr>
              <w:jc w:val="center"/>
              <w:rPr>
                <w:sz w:val="18"/>
                <w:szCs w:val="18"/>
              </w:rPr>
            </w:pPr>
            <w:r w:rsidRPr="000E57C9">
              <w:rPr>
                <w:rFonts w:ascii="Arial" w:hAnsi="Arial" w:cs="Arial"/>
                <w:sz w:val="18"/>
                <w:szCs w:val="18"/>
              </w:rPr>
              <w:t>Mostly focused on question and evidence of an attempt at logical essay structure</w:t>
            </w:r>
          </w:p>
        </w:tc>
        <w:tc>
          <w:tcPr>
            <w:tcW w:w="1788" w:type="dxa"/>
          </w:tcPr>
          <w:p w14:paraId="32DFACF5" w14:textId="77777777" w:rsidR="00412C38" w:rsidRPr="000E57C9" w:rsidRDefault="00412C38" w:rsidP="00DF0DFB">
            <w:pPr>
              <w:rPr>
                <w:sz w:val="18"/>
                <w:szCs w:val="18"/>
              </w:rPr>
            </w:pPr>
            <w:r w:rsidRPr="000E57C9">
              <w:rPr>
                <w:rFonts w:ascii="Arial" w:hAnsi="Arial" w:cs="Arial"/>
                <w:sz w:val="18"/>
                <w:szCs w:val="18"/>
              </w:rPr>
              <w:t>Only partially focussed on question and rather disjointed in presentation of ideas and linking the ideas</w:t>
            </w:r>
          </w:p>
        </w:tc>
        <w:tc>
          <w:tcPr>
            <w:tcW w:w="1614" w:type="dxa"/>
          </w:tcPr>
          <w:p w14:paraId="49FB0F3E" w14:textId="77777777" w:rsidR="00412C38" w:rsidRPr="000E57C9" w:rsidRDefault="00412C38" w:rsidP="00DF0DFB">
            <w:pPr>
              <w:rPr>
                <w:sz w:val="18"/>
                <w:szCs w:val="18"/>
              </w:rPr>
            </w:pPr>
            <w:r w:rsidRPr="000E57C9">
              <w:rPr>
                <w:rFonts w:ascii="Arial" w:hAnsi="Arial" w:cs="Arial"/>
                <w:sz w:val="18"/>
                <w:szCs w:val="18"/>
              </w:rPr>
              <w:t xml:space="preserve">A lack of appropriate structure and/or understanding of question set and material used so that overall it is disjointed </w:t>
            </w:r>
          </w:p>
        </w:tc>
        <w:tc>
          <w:tcPr>
            <w:tcW w:w="2289" w:type="dxa"/>
          </w:tcPr>
          <w:p w14:paraId="3F848801" w14:textId="77777777" w:rsidR="00412C38" w:rsidRPr="000E57C9" w:rsidRDefault="00412C38" w:rsidP="00A14DD0">
            <w:pPr>
              <w:rPr>
                <w:sz w:val="18"/>
                <w:szCs w:val="18"/>
              </w:rPr>
            </w:pPr>
            <w:r w:rsidRPr="000E57C9">
              <w:rPr>
                <w:rFonts w:ascii="Arial" w:hAnsi="Arial" w:cs="Arial"/>
                <w:sz w:val="18"/>
                <w:szCs w:val="18"/>
              </w:rPr>
              <w:t>Disorganisation and/ or inadequate length</w:t>
            </w:r>
          </w:p>
        </w:tc>
      </w:tr>
      <w:tr w:rsidR="00DF0DFB" w:rsidRPr="000E57C9" w14:paraId="64AA9C85" w14:textId="77777777" w:rsidTr="00DF0DFB">
        <w:tc>
          <w:tcPr>
            <w:tcW w:w="2802" w:type="dxa"/>
          </w:tcPr>
          <w:p w14:paraId="09AF4250" w14:textId="77777777" w:rsidR="00412C38" w:rsidRDefault="00412C38" w:rsidP="00DF0DFB">
            <w:pPr>
              <w:rPr>
                <w:rFonts w:ascii="Arial" w:hAnsi="Arial" w:cs="Arial"/>
                <w:b/>
                <w:sz w:val="18"/>
                <w:szCs w:val="18"/>
              </w:rPr>
            </w:pPr>
            <w:r w:rsidRPr="00BC332E">
              <w:rPr>
                <w:rFonts w:ascii="Arial" w:hAnsi="Arial" w:cs="Arial"/>
                <w:b/>
                <w:sz w:val="18"/>
                <w:szCs w:val="18"/>
              </w:rPr>
              <w:t>Use of reading/research/</w:t>
            </w:r>
          </w:p>
          <w:p w14:paraId="238F9EDA" w14:textId="77777777" w:rsidR="00412C38" w:rsidRPr="00BC332E" w:rsidRDefault="00B71873" w:rsidP="00DF0DFB">
            <w:pPr>
              <w:rPr>
                <w:rFonts w:ascii="Arial" w:hAnsi="Arial" w:cs="Arial"/>
                <w:b/>
                <w:sz w:val="18"/>
                <w:szCs w:val="18"/>
              </w:rPr>
            </w:pPr>
            <w:r>
              <w:rPr>
                <w:rFonts w:ascii="Arial" w:hAnsi="Arial" w:cs="Arial"/>
                <w:b/>
                <w:sz w:val="18"/>
                <w:szCs w:val="18"/>
              </w:rPr>
              <w:t>Reliable academic sources</w:t>
            </w:r>
          </w:p>
          <w:p w14:paraId="57CDD5FA" w14:textId="77777777" w:rsidR="00412C38" w:rsidRPr="00BC332E" w:rsidRDefault="00412C38" w:rsidP="00DF0DFB">
            <w:pPr>
              <w:rPr>
                <w:b/>
                <w:sz w:val="18"/>
                <w:szCs w:val="18"/>
              </w:rPr>
            </w:pPr>
          </w:p>
        </w:tc>
        <w:tc>
          <w:tcPr>
            <w:tcW w:w="2444" w:type="dxa"/>
          </w:tcPr>
          <w:p w14:paraId="0E96CE49" w14:textId="77777777" w:rsidR="00412C38" w:rsidRPr="000E57C9" w:rsidRDefault="00412C38" w:rsidP="00DF0DFB">
            <w:pPr>
              <w:jc w:val="center"/>
              <w:rPr>
                <w:sz w:val="18"/>
                <w:szCs w:val="18"/>
              </w:rPr>
            </w:pPr>
            <w:r w:rsidRPr="000E57C9">
              <w:rPr>
                <w:rFonts w:ascii="Arial" w:hAnsi="Arial" w:cs="Arial"/>
                <w:sz w:val="18"/>
                <w:szCs w:val="18"/>
              </w:rPr>
              <w:t>Evidence of extensive reading/research, drawing on a wide set of sources and an ability to connect to different perspectives in the literature</w:t>
            </w:r>
          </w:p>
        </w:tc>
        <w:tc>
          <w:tcPr>
            <w:tcW w:w="1842" w:type="dxa"/>
          </w:tcPr>
          <w:p w14:paraId="4A7480AA" w14:textId="77777777" w:rsidR="00412C38" w:rsidRPr="000E57C9" w:rsidRDefault="00412C38" w:rsidP="00DF0DFB">
            <w:pPr>
              <w:jc w:val="center"/>
              <w:rPr>
                <w:rFonts w:ascii="Arial" w:hAnsi="Arial" w:cs="Arial"/>
                <w:sz w:val="18"/>
                <w:szCs w:val="18"/>
              </w:rPr>
            </w:pPr>
            <w:r w:rsidRPr="000E57C9">
              <w:rPr>
                <w:rFonts w:ascii="Arial" w:hAnsi="Arial" w:cs="Arial"/>
                <w:sz w:val="18"/>
                <w:szCs w:val="18"/>
              </w:rPr>
              <w:t>Evidence of wide or in-depth reading/research to support points made</w:t>
            </w:r>
          </w:p>
          <w:p w14:paraId="7278D1CC" w14:textId="77777777" w:rsidR="00412C38" w:rsidRPr="000E57C9" w:rsidRDefault="00412C38" w:rsidP="00DF0DFB">
            <w:pPr>
              <w:jc w:val="center"/>
              <w:rPr>
                <w:rFonts w:ascii="Arial" w:hAnsi="Arial" w:cs="Arial"/>
                <w:sz w:val="18"/>
                <w:szCs w:val="18"/>
              </w:rPr>
            </w:pPr>
          </w:p>
          <w:p w14:paraId="2015695C" w14:textId="77777777" w:rsidR="00412C38" w:rsidRPr="000E57C9" w:rsidRDefault="00412C38" w:rsidP="00DF0DFB">
            <w:pPr>
              <w:jc w:val="center"/>
              <w:rPr>
                <w:sz w:val="18"/>
                <w:szCs w:val="18"/>
              </w:rPr>
            </w:pPr>
          </w:p>
        </w:tc>
        <w:tc>
          <w:tcPr>
            <w:tcW w:w="1918" w:type="dxa"/>
          </w:tcPr>
          <w:p w14:paraId="7077B7C6" w14:textId="77777777" w:rsidR="00412C38" w:rsidRPr="000E57C9" w:rsidRDefault="00412C38" w:rsidP="00DF0DFB">
            <w:pPr>
              <w:jc w:val="center"/>
              <w:rPr>
                <w:sz w:val="18"/>
                <w:szCs w:val="18"/>
              </w:rPr>
            </w:pPr>
            <w:r w:rsidRPr="000E57C9">
              <w:rPr>
                <w:rFonts w:ascii="Arial" w:hAnsi="Arial" w:cs="Arial"/>
                <w:sz w:val="18"/>
                <w:szCs w:val="18"/>
              </w:rPr>
              <w:t>Selective and appropriate use of research and reading material which shows evidence of engagement and wider reading than the module material</w:t>
            </w:r>
          </w:p>
        </w:tc>
        <w:tc>
          <w:tcPr>
            <w:tcW w:w="2017" w:type="dxa"/>
          </w:tcPr>
          <w:p w14:paraId="3BD22077" w14:textId="77777777" w:rsidR="00412C38" w:rsidRPr="000E57C9" w:rsidRDefault="00412C38" w:rsidP="00DF0DFB">
            <w:pPr>
              <w:jc w:val="center"/>
              <w:rPr>
                <w:sz w:val="18"/>
                <w:szCs w:val="18"/>
              </w:rPr>
            </w:pPr>
            <w:r w:rsidRPr="000E57C9">
              <w:rPr>
                <w:rFonts w:ascii="Arial" w:hAnsi="Arial" w:cs="Arial"/>
                <w:sz w:val="18"/>
                <w:szCs w:val="18"/>
              </w:rPr>
              <w:t>Some correctly referenced research material/reading used, relevant to the question set</w:t>
            </w:r>
          </w:p>
        </w:tc>
        <w:tc>
          <w:tcPr>
            <w:tcW w:w="1788" w:type="dxa"/>
          </w:tcPr>
          <w:p w14:paraId="073440B0" w14:textId="77777777" w:rsidR="00412C38" w:rsidRPr="000E57C9" w:rsidRDefault="00412C38" w:rsidP="00DF0DFB">
            <w:pPr>
              <w:jc w:val="center"/>
              <w:rPr>
                <w:rFonts w:ascii="Arial" w:hAnsi="Arial" w:cs="Arial"/>
                <w:sz w:val="18"/>
                <w:szCs w:val="18"/>
              </w:rPr>
            </w:pPr>
            <w:r w:rsidRPr="000E57C9">
              <w:rPr>
                <w:rFonts w:ascii="Arial" w:hAnsi="Arial" w:cs="Arial"/>
                <w:sz w:val="18"/>
                <w:szCs w:val="18"/>
              </w:rPr>
              <w:t>Little use of reference material and evidence of appropriate reading</w:t>
            </w:r>
          </w:p>
          <w:p w14:paraId="7AA2500A" w14:textId="77777777" w:rsidR="00412C38" w:rsidRPr="000E57C9" w:rsidRDefault="00412C38" w:rsidP="00DF0DFB">
            <w:pPr>
              <w:jc w:val="center"/>
              <w:rPr>
                <w:rFonts w:ascii="Arial" w:hAnsi="Arial" w:cs="Arial"/>
                <w:sz w:val="18"/>
                <w:szCs w:val="18"/>
              </w:rPr>
            </w:pPr>
          </w:p>
          <w:p w14:paraId="3FE58100" w14:textId="77777777" w:rsidR="00412C38" w:rsidRPr="000E57C9" w:rsidRDefault="00412C38" w:rsidP="00DF0DFB">
            <w:pPr>
              <w:jc w:val="center"/>
              <w:rPr>
                <w:rFonts w:ascii="Arial" w:hAnsi="Arial" w:cs="Arial"/>
                <w:sz w:val="18"/>
                <w:szCs w:val="18"/>
              </w:rPr>
            </w:pPr>
          </w:p>
        </w:tc>
        <w:tc>
          <w:tcPr>
            <w:tcW w:w="1614" w:type="dxa"/>
          </w:tcPr>
          <w:p w14:paraId="6292B018" w14:textId="77777777" w:rsidR="00412C38" w:rsidRPr="000E57C9" w:rsidRDefault="00412C38" w:rsidP="00DF0DFB">
            <w:pPr>
              <w:jc w:val="center"/>
              <w:rPr>
                <w:sz w:val="18"/>
                <w:szCs w:val="18"/>
              </w:rPr>
            </w:pPr>
            <w:r w:rsidRPr="000E57C9">
              <w:rPr>
                <w:rFonts w:ascii="Arial" w:hAnsi="Arial" w:cs="Arial"/>
                <w:sz w:val="18"/>
                <w:szCs w:val="18"/>
              </w:rPr>
              <w:t>Very little appropriate research/reading</w:t>
            </w:r>
          </w:p>
        </w:tc>
        <w:tc>
          <w:tcPr>
            <w:tcW w:w="2289" w:type="dxa"/>
          </w:tcPr>
          <w:p w14:paraId="307A736B" w14:textId="77777777" w:rsidR="00412C38" w:rsidRPr="000E57C9" w:rsidRDefault="00412C38" w:rsidP="00A14DD0">
            <w:pPr>
              <w:rPr>
                <w:sz w:val="18"/>
                <w:szCs w:val="18"/>
              </w:rPr>
            </w:pPr>
            <w:r w:rsidRPr="000E57C9">
              <w:rPr>
                <w:rFonts w:ascii="Arial" w:hAnsi="Arial" w:cs="Arial"/>
                <w:sz w:val="18"/>
                <w:szCs w:val="18"/>
              </w:rPr>
              <w:t>No evidence of sufficient appropriate reading</w:t>
            </w:r>
          </w:p>
        </w:tc>
      </w:tr>
      <w:tr w:rsidR="00DF0DFB" w:rsidRPr="000E57C9" w14:paraId="28451A09" w14:textId="77777777" w:rsidTr="00DF0DFB">
        <w:tc>
          <w:tcPr>
            <w:tcW w:w="2802" w:type="dxa"/>
          </w:tcPr>
          <w:p w14:paraId="0043938E" w14:textId="77777777" w:rsidR="00412C38" w:rsidRDefault="00412C38" w:rsidP="00DF0DFB">
            <w:pPr>
              <w:rPr>
                <w:rFonts w:ascii="Arial" w:hAnsi="Arial" w:cs="Arial"/>
                <w:b/>
                <w:sz w:val="18"/>
                <w:szCs w:val="18"/>
              </w:rPr>
            </w:pPr>
            <w:r w:rsidRPr="00BC332E">
              <w:rPr>
                <w:rFonts w:ascii="Arial" w:hAnsi="Arial" w:cs="Arial"/>
                <w:b/>
                <w:sz w:val="18"/>
                <w:szCs w:val="18"/>
              </w:rPr>
              <w:t xml:space="preserve">Use of relevant case studies </w:t>
            </w:r>
          </w:p>
          <w:p w14:paraId="3B805E04" w14:textId="77777777" w:rsidR="00412C38" w:rsidRPr="00BC332E" w:rsidRDefault="00412C38" w:rsidP="00DF0DFB">
            <w:pPr>
              <w:rPr>
                <w:rFonts w:ascii="Arial" w:hAnsi="Arial" w:cs="Arial"/>
                <w:b/>
                <w:sz w:val="18"/>
                <w:szCs w:val="18"/>
              </w:rPr>
            </w:pPr>
            <w:r w:rsidRPr="00BC332E">
              <w:rPr>
                <w:rFonts w:ascii="Arial" w:hAnsi="Arial" w:cs="Arial"/>
                <w:b/>
                <w:sz w:val="18"/>
                <w:szCs w:val="18"/>
              </w:rPr>
              <w:t>and examples to illustrate understanding;</w:t>
            </w:r>
          </w:p>
          <w:p w14:paraId="46A39878" w14:textId="77777777" w:rsidR="00412C38" w:rsidRPr="00BC332E" w:rsidRDefault="00412C38" w:rsidP="00DF0DFB">
            <w:pPr>
              <w:rPr>
                <w:b/>
                <w:sz w:val="18"/>
                <w:szCs w:val="18"/>
              </w:rPr>
            </w:pPr>
            <w:r w:rsidRPr="00BC332E">
              <w:rPr>
                <w:rFonts w:ascii="Arial" w:hAnsi="Arial" w:cs="Arial"/>
                <w:b/>
                <w:sz w:val="18"/>
                <w:szCs w:val="18"/>
              </w:rPr>
              <w:t xml:space="preserve"> </w:t>
            </w:r>
          </w:p>
          <w:p w14:paraId="0D1D13BB" w14:textId="77777777" w:rsidR="00412C38" w:rsidRPr="00BC332E" w:rsidRDefault="00412C38" w:rsidP="00DF0DFB">
            <w:pPr>
              <w:rPr>
                <w:b/>
                <w:sz w:val="18"/>
                <w:szCs w:val="18"/>
              </w:rPr>
            </w:pPr>
          </w:p>
        </w:tc>
        <w:tc>
          <w:tcPr>
            <w:tcW w:w="2444" w:type="dxa"/>
          </w:tcPr>
          <w:p w14:paraId="2F8AA222" w14:textId="77777777" w:rsidR="00412C38" w:rsidRPr="000E57C9" w:rsidRDefault="00412C38" w:rsidP="00DF0DFB">
            <w:pPr>
              <w:jc w:val="center"/>
              <w:rPr>
                <w:sz w:val="18"/>
                <w:szCs w:val="18"/>
              </w:rPr>
            </w:pPr>
            <w:r w:rsidRPr="000E57C9">
              <w:rPr>
                <w:rFonts w:ascii="Arial" w:hAnsi="Arial" w:cs="Arial"/>
                <w:sz w:val="18"/>
                <w:szCs w:val="18"/>
              </w:rPr>
              <w:t xml:space="preserve">Numerous examples </w:t>
            </w:r>
            <w:r w:rsidRPr="000E57C9">
              <w:rPr>
                <w:rFonts w:ascii="Arial" w:hAnsi="Arial" w:cs="Arial"/>
                <w:color w:val="000000"/>
                <w:sz w:val="18"/>
                <w:szCs w:val="18"/>
                <w:shd w:val="clear" w:color="auto" w:fill="FFFFFF"/>
              </w:rPr>
              <w:t xml:space="preserve">showing sophisticated ability to </w:t>
            </w:r>
            <w:r w:rsidRPr="000E57C9">
              <w:rPr>
                <w:rFonts w:ascii="Arial" w:hAnsi="Arial" w:cs="Arial"/>
                <w:sz w:val="18"/>
                <w:szCs w:val="18"/>
              </w:rPr>
              <w:t>connect theory/concepts to practical  experiences/case studies in an integrative way</w:t>
            </w:r>
          </w:p>
        </w:tc>
        <w:tc>
          <w:tcPr>
            <w:tcW w:w="1842" w:type="dxa"/>
          </w:tcPr>
          <w:p w14:paraId="747ACAD7" w14:textId="77777777" w:rsidR="00412C38" w:rsidRPr="000E57C9" w:rsidRDefault="00412C38" w:rsidP="00DF0DFB">
            <w:pPr>
              <w:jc w:val="center"/>
              <w:rPr>
                <w:sz w:val="18"/>
                <w:szCs w:val="18"/>
              </w:rPr>
            </w:pPr>
            <w:r w:rsidRPr="000E57C9">
              <w:rPr>
                <w:rFonts w:ascii="Arial" w:hAnsi="Arial" w:cs="Arial"/>
                <w:sz w:val="18"/>
                <w:szCs w:val="18"/>
              </w:rPr>
              <w:t>Several examples which show ability to connect theory/concepts to practical examples/case studies</w:t>
            </w:r>
          </w:p>
        </w:tc>
        <w:tc>
          <w:tcPr>
            <w:tcW w:w="1918" w:type="dxa"/>
          </w:tcPr>
          <w:p w14:paraId="25C487CD" w14:textId="77777777" w:rsidR="00412C38" w:rsidRPr="000E57C9" w:rsidRDefault="00412C38" w:rsidP="00DF0DFB">
            <w:pPr>
              <w:jc w:val="center"/>
              <w:rPr>
                <w:sz w:val="18"/>
                <w:szCs w:val="18"/>
              </w:rPr>
            </w:pPr>
            <w:r w:rsidRPr="000E57C9">
              <w:rPr>
                <w:rFonts w:ascii="Arial" w:hAnsi="Arial" w:cs="Arial"/>
                <w:sz w:val="18"/>
                <w:szCs w:val="18"/>
              </w:rPr>
              <w:t xml:space="preserve">Some relevant, well-chosen examples/case studies which demonstrate practical implications of concepts/theory  </w:t>
            </w:r>
          </w:p>
        </w:tc>
        <w:tc>
          <w:tcPr>
            <w:tcW w:w="2017" w:type="dxa"/>
          </w:tcPr>
          <w:p w14:paraId="7F9A9A50" w14:textId="77777777" w:rsidR="00412C38" w:rsidRPr="000E57C9" w:rsidRDefault="00412C38" w:rsidP="00DF0DFB">
            <w:pPr>
              <w:jc w:val="center"/>
              <w:rPr>
                <w:sz w:val="18"/>
                <w:szCs w:val="18"/>
              </w:rPr>
            </w:pPr>
            <w:r w:rsidRPr="000E57C9">
              <w:rPr>
                <w:rFonts w:ascii="Arial" w:hAnsi="Arial" w:cs="Arial"/>
                <w:sz w:val="18"/>
                <w:szCs w:val="18"/>
              </w:rPr>
              <w:t>A few relevant examples but not sufficiently explored</w:t>
            </w:r>
          </w:p>
        </w:tc>
        <w:tc>
          <w:tcPr>
            <w:tcW w:w="1788" w:type="dxa"/>
          </w:tcPr>
          <w:p w14:paraId="691EDCE8" w14:textId="77777777" w:rsidR="00412C38" w:rsidRPr="000E57C9" w:rsidRDefault="00412C38" w:rsidP="00DF0DFB">
            <w:pPr>
              <w:jc w:val="center"/>
              <w:rPr>
                <w:sz w:val="18"/>
                <w:szCs w:val="18"/>
              </w:rPr>
            </w:pPr>
            <w:r w:rsidRPr="000E57C9">
              <w:rPr>
                <w:rFonts w:ascii="Arial" w:hAnsi="Arial" w:cs="Arial"/>
                <w:sz w:val="18"/>
                <w:szCs w:val="18"/>
              </w:rPr>
              <w:t>Little evidence of being able to relate the ideas to examples</w:t>
            </w:r>
          </w:p>
        </w:tc>
        <w:tc>
          <w:tcPr>
            <w:tcW w:w="1614" w:type="dxa"/>
          </w:tcPr>
          <w:p w14:paraId="600D9535" w14:textId="77777777" w:rsidR="00412C38" w:rsidRPr="000E57C9" w:rsidRDefault="00412C38" w:rsidP="00DF0DFB">
            <w:pPr>
              <w:jc w:val="center"/>
              <w:rPr>
                <w:sz w:val="18"/>
                <w:szCs w:val="18"/>
              </w:rPr>
            </w:pPr>
            <w:r w:rsidRPr="000E57C9">
              <w:rPr>
                <w:rFonts w:ascii="Arial" w:hAnsi="Arial" w:cs="Arial"/>
                <w:sz w:val="18"/>
                <w:szCs w:val="18"/>
              </w:rPr>
              <w:t>Absence of examples which show understanding</w:t>
            </w:r>
          </w:p>
        </w:tc>
        <w:tc>
          <w:tcPr>
            <w:tcW w:w="2289" w:type="dxa"/>
          </w:tcPr>
          <w:p w14:paraId="042205CC" w14:textId="77777777" w:rsidR="00412C38" w:rsidRPr="000E57C9" w:rsidRDefault="00412C38" w:rsidP="00A14DD0">
            <w:pPr>
              <w:rPr>
                <w:sz w:val="18"/>
                <w:szCs w:val="18"/>
              </w:rPr>
            </w:pPr>
            <w:r w:rsidRPr="000E57C9">
              <w:rPr>
                <w:rFonts w:ascii="Arial" w:hAnsi="Arial" w:cs="Arial"/>
                <w:sz w:val="18"/>
                <w:szCs w:val="18"/>
              </w:rPr>
              <w:t>No suitable examples included</w:t>
            </w:r>
          </w:p>
        </w:tc>
      </w:tr>
      <w:tr w:rsidR="00DF0DFB" w:rsidRPr="000E57C9" w14:paraId="1D759EAB" w14:textId="77777777" w:rsidTr="00DF0DFB">
        <w:trPr>
          <w:trHeight w:val="1457"/>
        </w:trPr>
        <w:tc>
          <w:tcPr>
            <w:tcW w:w="2802" w:type="dxa"/>
          </w:tcPr>
          <w:p w14:paraId="7E048436" w14:textId="77777777" w:rsidR="00412C38" w:rsidRPr="00BC332E" w:rsidRDefault="00412C38" w:rsidP="00DF0DFB">
            <w:pPr>
              <w:rPr>
                <w:rFonts w:ascii="Arial" w:hAnsi="Arial" w:cs="Arial"/>
                <w:b/>
                <w:sz w:val="18"/>
                <w:szCs w:val="18"/>
              </w:rPr>
            </w:pPr>
            <w:r w:rsidRPr="00BC332E">
              <w:rPr>
                <w:rFonts w:ascii="Arial" w:hAnsi="Arial" w:cs="Arial"/>
                <w:b/>
                <w:sz w:val="18"/>
                <w:szCs w:val="18"/>
              </w:rPr>
              <w:t xml:space="preserve">Writing style and referencing; </w:t>
            </w:r>
          </w:p>
          <w:p w14:paraId="0E510D9F" w14:textId="77777777" w:rsidR="00412C38" w:rsidRPr="00BC332E" w:rsidRDefault="00412C38" w:rsidP="00DF0DFB">
            <w:pPr>
              <w:rPr>
                <w:b/>
                <w:sz w:val="18"/>
                <w:szCs w:val="18"/>
              </w:rPr>
            </w:pPr>
          </w:p>
        </w:tc>
        <w:tc>
          <w:tcPr>
            <w:tcW w:w="2444" w:type="dxa"/>
          </w:tcPr>
          <w:p w14:paraId="568445EE" w14:textId="77777777" w:rsidR="00412C38" w:rsidRPr="000E57C9" w:rsidRDefault="00412C38" w:rsidP="00DF0DFB">
            <w:pPr>
              <w:jc w:val="center"/>
              <w:rPr>
                <w:sz w:val="18"/>
                <w:szCs w:val="18"/>
              </w:rPr>
            </w:pPr>
            <w:r w:rsidRPr="000E57C9">
              <w:rPr>
                <w:rFonts w:ascii="Arial" w:hAnsi="Arial" w:cs="Arial"/>
                <w:sz w:val="18"/>
                <w:szCs w:val="18"/>
              </w:rPr>
              <w:t>Mastery of academic style and referencing</w:t>
            </w:r>
          </w:p>
        </w:tc>
        <w:tc>
          <w:tcPr>
            <w:tcW w:w="1842" w:type="dxa"/>
          </w:tcPr>
          <w:p w14:paraId="2B7BAC01" w14:textId="77777777" w:rsidR="00412C38" w:rsidRPr="000E57C9" w:rsidRDefault="00412C38" w:rsidP="00DF0DFB">
            <w:pPr>
              <w:jc w:val="center"/>
              <w:rPr>
                <w:sz w:val="18"/>
                <w:szCs w:val="18"/>
              </w:rPr>
            </w:pPr>
            <w:r w:rsidRPr="000E57C9">
              <w:rPr>
                <w:rFonts w:ascii="Arial" w:hAnsi="Arial" w:cs="Arial"/>
                <w:sz w:val="18"/>
                <w:szCs w:val="18"/>
              </w:rPr>
              <w:t>Fluently written and well-argued essay with very good referencing</w:t>
            </w:r>
          </w:p>
        </w:tc>
        <w:tc>
          <w:tcPr>
            <w:tcW w:w="1918" w:type="dxa"/>
          </w:tcPr>
          <w:p w14:paraId="42827575" w14:textId="77777777" w:rsidR="00412C38" w:rsidRPr="000E57C9" w:rsidRDefault="00412C38" w:rsidP="00DF0DFB">
            <w:pPr>
              <w:jc w:val="center"/>
              <w:rPr>
                <w:sz w:val="18"/>
                <w:szCs w:val="18"/>
              </w:rPr>
            </w:pPr>
            <w:r w:rsidRPr="000E57C9">
              <w:rPr>
                <w:rFonts w:ascii="Arial" w:hAnsi="Arial" w:cs="Arial"/>
                <w:sz w:val="18"/>
                <w:szCs w:val="18"/>
              </w:rPr>
              <w:t>Well-written answer in clear English with appropriate referencing</w:t>
            </w:r>
          </w:p>
        </w:tc>
        <w:tc>
          <w:tcPr>
            <w:tcW w:w="2017" w:type="dxa"/>
          </w:tcPr>
          <w:p w14:paraId="21E0F434" w14:textId="77777777" w:rsidR="00412C38" w:rsidRPr="000E57C9" w:rsidRDefault="00412C38" w:rsidP="00DF0DFB">
            <w:pPr>
              <w:jc w:val="center"/>
              <w:rPr>
                <w:sz w:val="18"/>
                <w:szCs w:val="18"/>
              </w:rPr>
            </w:pPr>
            <w:r w:rsidRPr="000E57C9">
              <w:rPr>
                <w:rFonts w:ascii="Arial" w:hAnsi="Arial" w:cs="Arial"/>
                <w:sz w:val="18"/>
                <w:szCs w:val="18"/>
              </w:rPr>
              <w:t>Writing and/or referencing style could be improved to be more academically appropriate</w:t>
            </w:r>
          </w:p>
        </w:tc>
        <w:tc>
          <w:tcPr>
            <w:tcW w:w="1788" w:type="dxa"/>
          </w:tcPr>
          <w:p w14:paraId="4E053B8B" w14:textId="77777777" w:rsidR="00412C38" w:rsidRPr="000E57C9" w:rsidRDefault="00412C38" w:rsidP="00DF0DFB">
            <w:pPr>
              <w:jc w:val="center"/>
              <w:rPr>
                <w:rFonts w:ascii="Arial" w:hAnsi="Arial" w:cs="Arial"/>
                <w:sz w:val="18"/>
                <w:szCs w:val="18"/>
              </w:rPr>
            </w:pPr>
            <w:r w:rsidRPr="000E57C9">
              <w:rPr>
                <w:rFonts w:ascii="Arial" w:hAnsi="Arial" w:cs="Arial"/>
                <w:sz w:val="18"/>
                <w:szCs w:val="18"/>
              </w:rPr>
              <w:t>Writing style needs to be improved as it is difficult to understand. Inadequate referencing</w:t>
            </w:r>
          </w:p>
          <w:p w14:paraId="39CA165E" w14:textId="77777777" w:rsidR="00412C38" w:rsidRPr="000E57C9" w:rsidRDefault="00412C38" w:rsidP="00DF0DFB">
            <w:pPr>
              <w:jc w:val="center"/>
              <w:rPr>
                <w:sz w:val="18"/>
                <w:szCs w:val="18"/>
              </w:rPr>
            </w:pPr>
          </w:p>
        </w:tc>
        <w:tc>
          <w:tcPr>
            <w:tcW w:w="1614" w:type="dxa"/>
          </w:tcPr>
          <w:p w14:paraId="18C8E9F2" w14:textId="77777777" w:rsidR="00412C38" w:rsidRPr="000E57C9" w:rsidRDefault="00412C38" w:rsidP="00DF0DFB">
            <w:pPr>
              <w:jc w:val="center"/>
              <w:rPr>
                <w:sz w:val="18"/>
                <w:szCs w:val="18"/>
              </w:rPr>
            </w:pPr>
            <w:r w:rsidRPr="000E57C9">
              <w:rPr>
                <w:rFonts w:ascii="Arial" w:hAnsi="Arial" w:cs="Arial"/>
                <w:sz w:val="18"/>
                <w:szCs w:val="18"/>
              </w:rPr>
              <w:t>Inappropriate writing style for academic work</w:t>
            </w:r>
          </w:p>
        </w:tc>
        <w:tc>
          <w:tcPr>
            <w:tcW w:w="2289" w:type="dxa"/>
          </w:tcPr>
          <w:p w14:paraId="6EC39B90" w14:textId="77777777" w:rsidR="00412C38" w:rsidRPr="000E57C9" w:rsidRDefault="00412C38" w:rsidP="00A14DD0">
            <w:pPr>
              <w:rPr>
                <w:rFonts w:ascii="Arial" w:hAnsi="Arial" w:cs="Arial"/>
                <w:sz w:val="18"/>
                <w:szCs w:val="18"/>
              </w:rPr>
            </w:pPr>
            <w:r w:rsidRPr="000E57C9">
              <w:rPr>
                <w:rFonts w:ascii="Arial" w:hAnsi="Arial" w:cs="Arial"/>
                <w:sz w:val="18"/>
                <w:szCs w:val="18"/>
              </w:rPr>
              <w:t>Writing very difficult to understand ,</w:t>
            </w:r>
          </w:p>
          <w:p w14:paraId="6133DB6C" w14:textId="77777777" w:rsidR="00412C38" w:rsidRPr="000E57C9" w:rsidRDefault="00412C38" w:rsidP="00A14DD0">
            <w:pPr>
              <w:rPr>
                <w:sz w:val="18"/>
                <w:szCs w:val="18"/>
              </w:rPr>
            </w:pPr>
            <w:r w:rsidRPr="000E57C9">
              <w:rPr>
                <w:rFonts w:ascii="Arial" w:hAnsi="Arial" w:cs="Arial"/>
                <w:sz w:val="18"/>
                <w:szCs w:val="18"/>
              </w:rPr>
              <w:t>substantial errors</w:t>
            </w:r>
          </w:p>
        </w:tc>
      </w:tr>
      <w:tr w:rsidR="00DF0DFB" w:rsidRPr="000E57C9" w14:paraId="554D1339" w14:textId="77777777" w:rsidTr="00DF0DFB">
        <w:trPr>
          <w:trHeight w:val="70"/>
        </w:trPr>
        <w:tc>
          <w:tcPr>
            <w:tcW w:w="2802" w:type="dxa"/>
          </w:tcPr>
          <w:p w14:paraId="4454D732" w14:textId="77777777" w:rsidR="00412C38" w:rsidRPr="00BC332E" w:rsidRDefault="00412C38" w:rsidP="00DF0DFB">
            <w:pPr>
              <w:rPr>
                <w:rFonts w:ascii="Arial" w:hAnsi="Arial" w:cs="Arial"/>
                <w:b/>
                <w:sz w:val="18"/>
                <w:szCs w:val="18"/>
              </w:rPr>
            </w:pPr>
            <w:r w:rsidRPr="00BC332E">
              <w:rPr>
                <w:rFonts w:ascii="Arial" w:hAnsi="Arial" w:cs="Arial"/>
                <w:b/>
                <w:sz w:val="18"/>
                <w:szCs w:val="18"/>
              </w:rPr>
              <w:t>Understanding of concepts/ideas presented on the module.</w:t>
            </w:r>
          </w:p>
          <w:p w14:paraId="05D0612D" w14:textId="77777777" w:rsidR="00412C38" w:rsidRPr="00BC332E" w:rsidRDefault="00412C38" w:rsidP="00DF0DFB">
            <w:pPr>
              <w:rPr>
                <w:b/>
                <w:sz w:val="18"/>
                <w:szCs w:val="18"/>
              </w:rPr>
            </w:pPr>
          </w:p>
        </w:tc>
        <w:tc>
          <w:tcPr>
            <w:tcW w:w="2444" w:type="dxa"/>
          </w:tcPr>
          <w:p w14:paraId="262C9DD1" w14:textId="77777777" w:rsidR="00412C38" w:rsidRPr="000E57C9" w:rsidRDefault="00412C38" w:rsidP="00DF0DFB">
            <w:pPr>
              <w:jc w:val="center"/>
              <w:rPr>
                <w:rFonts w:ascii="Arial" w:hAnsi="Arial" w:cs="Arial"/>
                <w:sz w:val="18"/>
                <w:szCs w:val="18"/>
              </w:rPr>
            </w:pPr>
            <w:r w:rsidRPr="000E57C9">
              <w:rPr>
                <w:rFonts w:ascii="Arial" w:hAnsi="Arial" w:cs="Arial"/>
                <w:sz w:val="18"/>
                <w:szCs w:val="18"/>
              </w:rPr>
              <w:t>Excellent awareness of the subtlety of concepts and ideas presented</w:t>
            </w:r>
          </w:p>
          <w:p w14:paraId="18AF23AF" w14:textId="77777777" w:rsidR="00412C38" w:rsidRPr="000E57C9" w:rsidRDefault="00412C38" w:rsidP="00DF0DFB">
            <w:pPr>
              <w:jc w:val="center"/>
              <w:rPr>
                <w:sz w:val="18"/>
                <w:szCs w:val="18"/>
              </w:rPr>
            </w:pPr>
          </w:p>
        </w:tc>
        <w:tc>
          <w:tcPr>
            <w:tcW w:w="1842" w:type="dxa"/>
          </w:tcPr>
          <w:p w14:paraId="11F8B25D" w14:textId="77777777" w:rsidR="00412C38" w:rsidRPr="000E57C9" w:rsidRDefault="00412C38" w:rsidP="00DF0DFB">
            <w:pPr>
              <w:jc w:val="center"/>
              <w:rPr>
                <w:rFonts w:ascii="Arial" w:hAnsi="Arial" w:cs="Arial"/>
                <w:sz w:val="18"/>
                <w:szCs w:val="18"/>
              </w:rPr>
            </w:pPr>
            <w:r w:rsidRPr="000E57C9">
              <w:rPr>
                <w:rFonts w:ascii="Arial" w:hAnsi="Arial" w:cs="Arial"/>
                <w:sz w:val="18"/>
                <w:szCs w:val="18"/>
              </w:rPr>
              <w:t>Wide or deep understanding of relevant concepts and ideas presented</w:t>
            </w:r>
          </w:p>
        </w:tc>
        <w:tc>
          <w:tcPr>
            <w:tcW w:w="1918" w:type="dxa"/>
          </w:tcPr>
          <w:p w14:paraId="0CDF5FB2" w14:textId="77777777" w:rsidR="00412C38" w:rsidRPr="000E57C9" w:rsidRDefault="00412C38" w:rsidP="00DF0DFB">
            <w:pPr>
              <w:jc w:val="center"/>
              <w:rPr>
                <w:rFonts w:ascii="Arial" w:hAnsi="Arial" w:cs="Arial"/>
                <w:sz w:val="18"/>
                <w:szCs w:val="18"/>
              </w:rPr>
            </w:pPr>
            <w:r w:rsidRPr="000E57C9">
              <w:rPr>
                <w:rFonts w:ascii="Arial" w:hAnsi="Arial" w:cs="Arial"/>
                <w:sz w:val="18"/>
                <w:szCs w:val="18"/>
              </w:rPr>
              <w:t>Very good identification and  grasp of appropriate concepts and ideas</w:t>
            </w:r>
          </w:p>
          <w:p w14:paraId="7066F532" w14:textId="77777777" w:rsidR="00412C38" w:rsidRPr="000E57C9" w:rsidRDefault="00412C38" w:rsidP="00DF0DFB">
            <w:pPr>
              <w:jc w:val="center"/>
              <w:rPr>
                <w:sz w:val="18"/>
                <w:szCs w:val="18"/>
              </w:rPr>
            </w:pPr>
          </w:p>
        </w:tc>
        <w:tc>
          <w:tcPr>
            <w:tcW w:w="2017" w:type="dxa"/>
          </w:tcPr>
          <w:p w14:paraId="38D96E95" w14:textId="77777777" w:rsidR="00412C38" w:rsidRPr="000E57C9" w:rsidRDefault="00412C38" w:rsidP="00DF0DFB">
            <w:pPr>
              <w:jc w:val="center"/>
              <w:rPr>
                <w:sz w:val="18"/>
                <w:szCs w:val="18"/>
              </w:rPr>
            </w:pPr>
            <w:r w:rsidRPr="000E57C9">
              <w:rPr>
                <w:rFonts w:ascii="Arial" w:hAnsi="Arial" w:cs="Arial"/>
                <w:sz w:val="18"/>
                <w:szCs w:val="18"/>
              </w:rPr>
              <w:t xml:space="preserve">Evidence of identification of some of the issues but largely descriptive rather than analytical. Ideas presented as unsupported opinions. Some gaps in knowledge </w:t>
            </w:r>
          </w:p>
        </w:tc>
        <w:tc>
          <w:tcPr>
            <w:tcW w:w="1788" w:type="dxa"/>
          </w:tcPr>
          <w:p w14:paraId="087427DE" w14:textId="77777777" w:rsidR="00412C38" w:rsidRPr="000E57C9" w:rsidRDefault="00412C38" w:rsidP="00DF0DFB">
            <w:pPr>
              <w:jc w:val="center"/>
              <w:rPr>
                <w:sz w:val="18"/>
                <w:szCs w:val="18"/>
              </w:rPr>
            </w:pPr>
            <w:r w:rsidRPr="000E57C9">
              <w:rPr>
                <w:rFonts w:ascii="Arial" w:hAnsi="Arial" w:cs="Arial"/>
                <w:sz w:val="18"/>
                <w:szCs w:val="18"/>
              </w:rPr>
              <w:t>Entirely descriptive, with ideas presented as unsupported and generalised opinions.  Significant gaps in knowledge</w:t>
            </w:r>
          </w:p>
        </w:tc>
        <w:tc>
          <w:tcPr>
            <w:tcW w:w="1614" w:type="dxa"/>
          </w:tcPr>
          <w:p w14:paraId="6B2A2C0A" w14:textId="77777777" w:rsidR="00412C38" w:rsidRPr="000E57C9" w:rsidRDefault="00412C38" w:rsidP="00DF0DFB">
            <w:pPr>
              <w:jc w:val="center"/>
              <w:rPr>
                <w:rFonts w:ascii="Arial" w:hAnsi="Arial" w:cs="Arial"/>
                <w:sz w:val="18"/>
                <w:szCs w:val="18"/>
              </w:rPr>
            </w:pPr>
            <w:r w:rsidRPr="000E57C9">
              <w:rPr>
                <w:rFonts w:ascii="Arial" w:hAnsi="Arial" w:cs="Arial"/>
                <w:sz w:val="18"/>
                <w:szCs w:val="18"/>
              </w:rPr>
              <w:t>Poor understanding of ideas and concepts presented on the module.</w:t>
            </w:r>
          </w:p>
          <w:p w14:paraId="4BE864E8" w14:textId="77777777" w:rsidR="00412C38" w:rsidRPr="000E57C9" w:rsidRDefault="00412C38" w:rsidP="00DF0DFB">
            <w:pPr>
              <w:jc w:val="center"/>
              <w:rPr>
                <w:sz w:val="18"/>
                <w:szCs w:val="18"/>
              </w:rPr>
            </w:pPr>
          </w:p>
        </w:tc>
        <w:tc>
          <w:tcPr>
            <w:tcW w:w="2289" w:type="dxa"/>
          </w:tcPr>
          <w:p w14:paraId="2D73FA10" w14:textId="77777777" w:rsidR="00412C38" w:rsidRPr="000E57C9" w:rsidRDefault="00412C38" w:rsidP="00A14DD0">
            <w:pPr>
              <w:rPr>
                <w:sz w:val="18"/>
                <w:szCs w:val="18"/>
              </w:rPr>
            </w:pPr>
            <w:r w:rsidRPr="000E57C9">
              <w:rPr>
                <w:rFonts w:ascii="Arial" w:hAnsi="Arial" w:cs="Arial"/>
                <w:sz w:val="18"/>
                <w:szCs w:val="18"/>
              </w:rPr>
              <w:t>Misunderstanding of questions and concepts covered on the module</w:t>
            </w:r>
          </w:p>
        </w:tc>
      </w:tr>
    </w:tbl>
    <w:p w14:paraId="08E762A1" w14:textId="77777777" w:rsidR="008E3EB5" w:rsidRPr="00C51FA9" w:rsidRDefault="008E3EB5" w:rsidP="00DF0DFB">
      <w:pPr>
        <w:pStyle w:val="NormalWeb"/>
        <w:rPr>
          <w:rFonts w:ascii="Calibri" w:hAnsi="Calibri" w:cs="Arial"/>
          <w:b/>
          <w:sz w:val="22"/>
          <w:szCs w:val="22"/>
          <w:u w:val="single"/>
        </w:rPr>
      </w:pPr>
      <w:r w:rsidRPr="00C51FA9">
        <w:rPr>
          <w:rFonts w:ascii="Calibri" w:hAnsi="Calibri" w:cs="Arial"/>
          <w:b/>
          <w:sz w:val="22"/>
          <w:szCs w:val="22"/>
          <w:u w:val="single"/>
        </w:rPr>
        <w:lastRenderedPageBreak/>
        <w:t>Assessment format:</w:t>
      </w:r>
    </w:p>
    <w:p w14:paraId="2FBF63B3" w14:textId="77777777" w:rsidR="008E3EB5" w:rsidRPr="00C51FA9" w:rsidRDefault="008E3EB5" w:rsidP="008E3EB5">
      <w:pPr>
        <w:rPr>
          <w:rFonts w:ascii="Calibri" w:eastAsia="Calibri" w:hAnsi="Calibri" w:cs="Arial"/>
        </w:rPr>
      </w:pPr>
      <w:r w:rsidRPr="00C51FA9">
        <w:rPr>
          <w:rFonts w:ascii="Calibri" w:eastAsia="Calibri" w:hAnsi="Calibri" w:cs="Arial"/>
        </w:rPr>
        <w:t>The required format for the presentation of your assessment is as follows:</w:t>
      </w:r>
    </w:p>
    <w:p w14:paraId="5C60A01E" w14:textId="77777777" w:rsidR="008E3EB5" w:rsidRPr="00C51FA9" w:rsidRDefault="002D0DF0" w:rsidP="008E3EB5">
      <w:pPr>
        <w:rPr>
          <w:rFonts w:cs="Arial"/>
        </w:rPr>
      </w:pPr>
      <w:r>
        <w:rPr>
          <w:rFonts w:ascii="Calibri" w:eastAsia="Calibri" w:hAnsi="Calibri" w:cs="Arial"/>
        </w:rPr>
        <w:t xml:space="preserve">Cover </w:t>
      </w:r>
      <w:r w:rsidR="008E3EB5" w:rsidRPr="00C51FA9">
        <w:rPr>
          <w:rFonts w:ascii="Calibri" w:eastAsia="Calibri" w:hAnsi="Calibri" w:cs="Arial"/>
        </w:rPr>
        <w:t xml:space="preserve">Front page to show: </w:t>
      </w:r>
      <w:r>
        <w:rPr>
          <w:rFonts w:ascii="Calibri" w:eastAsia="Calibri" w:hAnsi="Calibri" w:cs="Arial"/>
        </w:rPr>
        <w:t>Student name, Student ID registration number,</w:t>
      </w:r>
      <w:r w:rsidR="008E3EB5" w:rsidRPr="00C51FA9">
        <w:rPr>
          <w:rFonts w:ascii="Calibri" w:eastAsia="Calibri" w:hAnsi="Calibri" w:cs="Arial"/>
        </w:rPr>
        <w:t xml:space="preserve">  Module code/title, </w:t>
      </w:r>
      <w:r>
        <w:rPr>
          <w:rFonts w:ascii="Calibri" w:eastAsia="Calibri" w:hAnsi="Calibri" w:cs="Arial"/>
        </w:rPr>
        <w:t>Full a</w:t>
      </w:r>
      <w:r w:rsidRPr="00C51FA9">
        <w:rPr>
          <w:rFonts w:ascii="Calibri" w:eastAsia="Calibri" w:hAnsi="Calibri" w:cs="Arial"/>
        </w:rPr>
        <w:t>ssignment title</w:t>
      </w:r>
      <w:r>
        <w:rPr>
          <w:rFonts w:ascii="Calibri" w:eastAsia="Calibri" w:hAnsi="Calibri" w:cs="Arial"/>
        </w:rPr>
        <w:t xml:space="preserve">, </w:t>
      </w:r>
      <w:r w:rsidR="008E3EB5" w:rsidRPr="00C51FA9">
        <w:rPr>
          <w:rFonts w:ascii="Calibri" w:eastAsia="Calibri" w:hAnsi="Calibri" w:cs="Arial"/>
        </w:rPr>
        <w:t xml:space="preserve">Seminar leader’s name, Due </w:t>
      </w:r>
      <w:r>
        <w:rPr>
          <w:rFonts w:ascii="Calibri" w:eastAsia="Calibri" w:hAnsi="Calibri" w:cs="Arial"/>
        </w:rPr>
        <w:t>d</w:t>
      </w:r>
      <w:r w:rsidR="008E3EB5" w:rsidRPr="00C51FA9">
        <w:rPr>
          <w:rFonts w:ascii="Calibri" w:eastAsia="Calibri" w:hAnsi="Calibri" w:cs="Arial"/>
        </w:rPr>
        <w:t>ate.</w:t>
      </w:r>
    </w:p>
    <w:p w14:paraId="01EB93CA" w14:textId="77777777" w:rsidR="002529DB" w:rsidRPr="00F92444" w:rsidRDefault="00F92444" w:rsidP="002529DB">
      <w:pPr>
        <w:widowControl w:val="0"/>
        <w:overflowPunct w:val="0"/>
        <w:autoSpaceDE w:val="0"/>
        <w:autoSpaceDN w:val="0"/>
        <w:adjustRightInd w:val="0"/>
        <w:spacing w:after="0" w:line="218" w:lineRule="auto"/>
        <w:ind w:right="540"/>
        <w:jc w:val="both"/>
        <w:rPr>
          <w:rFonts w:ascii="Calibri" w:hAnsi="Calibri" w:cs="Arial"/>
          <w:szCs w:val="24"/>
        </w:rPr>
      </w:pPr>
      <w:r w:rsidRPr="00F92444">
        <w:rPr>
          <w:rFonts w:ascii="Calibri" w:hAnsi="Calibri" w:cs="Arial"/>
          <w:b/>
          <w:bCs/>
          <w:szCs w:val="24"/>
        </w:rPr>
        <w:t>S</w:t>
      </w:r>
      <w:r w:rsidR="002529DB" w:rsidRPr="00F92444">
        <w:rPr>
          <w:rFonts w:ascii="Calibri" w:hAnsi="Calibri" w:cs="Arial"/>
          <w:b/>
          <w:bCs/>
          <w:szCs w:val="24"/>
        </w:rPr>
        <w:t xml:space="preserve">ubmitting your coursework </w:t>
      </w:r>
    </w:p>
    <w:p w14:paraId="45916DA5" w14:textId="77777777" w:rsidR="002529DB" w:rsidRPr="00F92444" w:rsidRDefault="002529DB" w:rsidP="002529DB">
      <w:pPr>
        <w:widowControl w:val="0"/>
        <w:overflowPunct w:val="0"/>
        <w:autoSpaceDE w:val="0"/>
        <w:autoSpaceDN w:val="0"/>
        <w:adjustRightInd w:val="0"/>
        <w:spacing w:after="0" w:line="218" w:lineRule="auto"/>
        <w:ind w:right="540"/>
        <w:jc w:val="both"/>
        <w:rPr>
          <w:rFonts w:ascii="Calibri" w:hAnsi="Calibri" w:cs="Arial"/>
          <w:szCs w:val="24"/>
        </w:rPr>
      </w:pPr>
    </w:p>
    <w:p w14:paraId="772834CC" w14:textId="77777777" w:rsidR="002529DB" w:rsidRPr="003E556C" w:rsidRDefault="002529DB" w:rsidP="003E556C">
      <w:pPr>
        <w:pStyle w:val="NoSpacing"/>
        <w:rPr>
          <w:b/>
        </w:rPr>
      </w:pPr>
      <w:r w:rsidRPr="00F92444">
        <w:rPr>
          <w:rFonts w:ascii="Calibri" w:hAnsi="Calibri" w:cs="Arial"/>
          <w:szCs w:val="24"/>
        </w:rPr>
        <w:t xml:space="preserve">You must include your, student ID and word count on the first page of your assignment. </w:t>
      </w:r>
      <w:r w:rsidR="003E556C">
        <w:rPr>
          <w:rFonts w:ascii="Calibri" w:hAnsi="Calibri" w:cs="Arial"/>
          <w:szCs w:val="24"/>
        </w:rPr>
        <w:t xml:space="preserve"> </w:t>
      </w:r>
      <w:r w:rsidR="003E556C">
        <w:rPr>
          <w:b/>
        </w:rPr>
        <w:t xml:space="preserve">Please do not write your name on the essay as it is to be marked anonymously.  </w:t>
      </w:r>
      <w:r w:rsidRPr="00F92444">
        <w:rPr>
          <w:rFonts w:ascii="Calibri" w:hAnsi="Calibri" w:cs="Arial"/>
          <w:szCs w:val="24"/>
        </w:rPr>
        <w:t xml:space="preserve">Unless indicated otherwise, coursework is submitted via Blackboard. On the Blackboard home page for the module you will find a button on the menu called ‘Submit Coursework’. Clicking this will take you to the submission link. </w:t>
      </w:r>
    </w:p>
    <w:p w14:paraId="5C7E6F7E" w14:textId="77777777" w:rsidR="002529DB" w:rsidRPr="00F92444" w:rsidRDefault="002529DB" w:rsidP="002529DB">
      <w:pPr>
        <w:widowControl w:val="0"/>
        <w:overflowPunct w:val="0"/>
        <w:autoSpaceDE w:val="0"/>
        <w:autoSpaceDN w:val="0"/>
        <w:adjustRightInd w:val="0"/>
        <w:spacing w:after="0" w:line="218" w:lineRule="auto"/>
        <w:ind w:right="540"/>
        <w:jc w:val="both"/>
        <w:rPr>
          <w:rFonts w:ascii="Calibri" w:hAnsi="Calibri" w:cs="Arial"/>
          <w:szCs w:val="24"/>
        </w:rPr>
      </w:pPr>
    </w:p>
    <w:p w14:paraId="79881880" w14:textId="77777777" w:rsidR="002529DB" w:rsidRPr="00F92444" w:rsidRDefault="002529DB" w:rsidP="002529DB">
      <w:pPr>
        <w:widowControl w:val="0"/>
        <w:overflowPunct w:val="0"/>
        <w:autoSpaceDE w:val="0"/>
        <w:autoSpaceDN w:val="0"/>
        <w:adjustRightInd w:val="0"/>
        <w:spacing w:after="0" w:line="218" w:lineRule="auto"/>
        <w:ind w:right="540"/>
        <w:jc w:val="both"/>
        <w:rPr>
          <w:rFonts w:ascii="Calibri" w:hAnsi="Calibri" w:cs="Arial"/>
          <w:b/>
          <w:color w:val="0070C0"/>
          <w:szCs w:val="24"/>
        </w:rPr>
      </w:pPr>
      <w:r w:rsidRPr="00F92444">
        <w:rPr>
          <w:rFonts w:ascii="Calibri" w:hAnsi="Calibri" w:cs="Arial"/>
          <w:b/>
          <w:color w:val="002060"/>
          <w:szCs w:val="24"/>
        </w:rPr>
        <w:t>At busy times the coursework submission process may run slowly. To ensure that your submission is not recorded as a late submission, avoid submitting very close to the deadline.</w:t>
      </w:r>
      <w:r w:rsidRPr="00F92444">
        <w:rPr>
          <w:rFonts w:ascii="Calibri" w:hAnsi="Calibri" w:cs="Arial"/>
          <w:b/>
          <w:color w:val="0070C0"/>
          <w:szCs w:val="24"/>
        </w:rPr>
        <w:t xml:space="preserve"> </w:t>
      </w:r>
    </w:p>
    <w:p w14:paraId="7520DDA2" w14:textId="77777777" w:rsidR="002529DB" w:rsidRPr="00F92444" w:rsidRDefault="002529DB" w:rsidP="002529DB">
      <w:pPr>
        <w:widowControl w:val="0"/>
        <w:autoSpaceDE w:val="0"/>
        <w:autoSpaceDN w:val="0"/>
        <w:adjustRightInd w:val="0"/>
        <w:spacing w:after="0" w:line="239" w:lineRule="auto"/>
        <w:jc w:val="both"/>
        <w:rPr>
          <w:rFonts w:ascii="Calibri" w:hAnsi="Calibri" w:cs="Arial"/>
          <w:szCs w:val="24"/>
        </w:rPr>
      </w:pPr>
    </w:p>
    <w:p w14:paraId="08E388DD" w14:textId="77777777" w:rsidR="002529DB" w:rsidRPr="00F92444" w:rsidRDefault="002529DB" w:rsidP="002529DB">
      <w:pPr>
        <w:widowControl w:val="0"/>
        <w:autoSpaceDE w:val="0"/>
        <w:autoSpaceDN w:val="0"/>
        <w:adjustRightInd w:val="0"/>
        <w:spacing w:after="0" w:line="239" w:lineRule="auto"/>
        <w:jc w:val="both"/>
        <w:rPr>
          <w:rFonts w:ascii="Calibri" w:hAnsi="Calibri" w:cs="Arial"/>
          <w:szCs w:val="24"/>
        </w:rPr>
      </w:pPr>
      <w:r w:rsidRPr="00F92444">
        <w:rPr>
          <w:rFonts w:ascii="Calibri" w:hAnsi="Calibri" w:cs="Arial"/>
          <w:szCs w:val="24"/>
        </w:rPr>
        <w:t>To submit your assignment:</w:t>
      </w:r>
    </w:p>
    <w:p w14:paraId="1C064740" w14:textId="77777777" w:rsidR="002529DB" w:rsidRPr="00F92444" w:rsidRDefault="002529DB" w:rsidP="002529DB">
      <w:pPr>
        <w:pStyle w:val="ListParagraph"/>
        <w:widowControl w:val="0"/>
        <w:numPr>
          <w:ilvl w:val="0"/>
          <w:numId w:val="3"/>
        </w:numPr>
        <w:overflowPunct w:val="0"/>
        <w:autoSpaceDE w:val="0"/>
        <w:autoSpaceDN w:val="0"/>
        <w:adjustRightInd w:val="0"/>
        <w:spacing w:after="0" w:line="239" w:lineRule="auto"/>
        <w:ind w:left="709"/>
        <w:jc w:val="both"/>
        <w:rPr>
          <w:rFonts w:ascii="Calibri" w:hAnsi="Calibri" w:cs="Arial"/>
          <w:szCs w:val="24"/>
        </w:rPr>
      </w:pPr>
      <w:r w:rsidRPr="00F92444">
        <w:rPr>
          <w:rFonts w:ascii="Calibri" w:hAnsi="Calibri" w:cs="Arial"/>
          <w:szCs w:val="24"/>
        </w:rPr>
        <w:t xml:space="preserve">Log on to Blackboard at </w:t>
      </w:r>
      <w:hyperlink r:id="rId7" w:history="1">
        <w:r w:rsidRPr="00F92444">
          <w:rPr>
            <w:rFonts w:ascii="Calibri" w:hAnsi="Calibri" w:cs="Arial"/>
            <w:szCs w:val="24"/>
          </w:rPr>
          <w:t xml:space="preserve"> </w:t>
        </w:r>
        <w:r w:rsidRPr="00F92444">
          <w:rPr>
            <w:rFonts w:ascii="Calibri" w:hAnsi="Calibri" w:cs="Arial"/>
            <w:color w:val="0000FF"/>
            <w:szCs w:val="24"/>
            <w:u w:val="single"/>
          </w:rPr>
          <w:t>http://learning.westminster.ac.uk</w:t>
        </w:r>
      </w:hyperlink>
      <w:r w:rsidRPr="00F92444">
        <w:rPr>
          <w:rFonts w:ascii="Calibri" w:hAnsi="Calibri" w:cs="Arial"/>
          <w:szCs w:val="24"/>
          <w:u w:val="single"/>
        </w:rPr>
        <w:t>;</w:t>
      </w:r>
      <w:r w:rsidRPr="00F92444">
        <w:rPr>
          <w:rFonts w:ascii="Calibri" w:hAnsi="Calibri" w:cs="Arial"/>
          <w:szCs w:val="24"/>
        </w:rPr>
        <w:t xml:space="preserve"> </w:t>
      </w:r>
    </w:p>
    <w:p w14:paraId="37E8283C" w14:textId="77777777" w:rsidR="002529DB" w:rsidRPr="00F92444" w:rsidRDefault="002529DB" w:rsidP="002529DB">
      <w:pPr>
        <w:widowControl w:val="0"/>
        <w:autoSpaceDE w:val="0"/>
        <w:autoSpaceDN w:val="0"/>
        <w:adjustRightInd w:val="0"/>
        <w:spacing w:after="0" w:line="36" w:lineRule="exact"/>
        <w:ind w:left="709"/>
        <w:jc w:val="both"/>
        <w:rPr>
          <w:rFonts w:ascii="Calibri" w:hAnsi="Calibri" w:cs="Arial"/>
          <w:szCs w:val="24"/>
        </w:rPr>
      </w:pPr>
    </w:p>
    <w:p w14:paraId="605C524C" w14:textId="77777777" w:rsidR="002529DB" w:rsidRPr="00F92444" w:rsidRDefault="002529DB" w:rsidP="002529DB">
      <w:pPr>
        <w:pStyle w:val="ListParagraph"/>
        <w:widowControl w:val="0"/>
        <w:numPr>
          <w:ilvl w:val="0"/>
          <w:numId w:val="3"/>
        </w:numPr>
        <w:overflowPunct w:val="0"/>
        <w:autoSpaceDE w:val="0"/>
        <w:autoSpaceDN w:val="0"/>
        <w:adjustRightInd w:val="0"/>
        <w:spacing w:after="0" w:line="239" w:lineRule="auto"/>
        <w:ind w:left="709"/>
        <w:jc w:val="both"/>
        <w:rPr>
          <w:rFonts w:ascii="Calibri" w:hAnsi="Calibri" w:cs="Arial"/>
          <w:szCs w:val="24"/>
        </w:rPr>
      </w:pPr>
      <w:r w:rsidRPr="00F92444">
        <w:rPr>
          <w:rFonts w:ascii="Calibri" w:hAnsi="Calibri" w:cs="Arial"/>
          <w:szCs w:val="24"/>
        </w:rPr>
        <w:t xml:space="preserve">Go to the Blackboard site for this module; </w:t>
      </w:r>
    </w:p>
    <w:p w14:paraId="50CE18E8" w14:textId="77777777" w:rsidR="002529DB" w:rsidRPr="00F92444" w:rsidRDefault="002529DB" w:rsidP="002529DB">
      <w:pPr>
        <w:widowControl w:val="0"/>
        <w:autoSpaceDE w:val="0"/>
        <w:autoSpaceDN w:val="0"/>
        <w:adjustRightInd w:val="0"/>
        <w:spacing w:after="0" w:line="38" w:lineRule="exact"/>
        <w:ind w:left="709"/>
        <w:jc w:val="both"/>
        <w:rPr>
          <w:rFonts w:ascii="Calibri" w:hAnsi="Calibri" w:cs="Arial"/>
          <w:szCs w:val="24"/>
        </w:rPr>
      </w:pPr>
    </w:p>
    <w:p w14:paraId="0D9E5A52" w14:textId="77777777" w:rsidR="002529DB" w:rsidRPr="00F92444" w:rsidRDefault="002529DB" w:rsidP="002529DB">
      <w:pPr>
        <w:pStyle w:val="ListParagraph"/>
        <w:widowControl w:val="0"/>
        <w:numPr>
          <w:ilvl w:val="0"/>
          <w:numId w:val="3"/>
        </w:numPr>
        <w:overflowPunct w:val="0"/>
        <w:autoSpaceDE w:val="0"/>
        <w:autoSpaceDN w:val="0"/>
        <w:adjustRightInd w:val="0"/>
        <w:spacing w:after="0" w:line="239" w:lineRule="auto"/>
        <w:ind w:left="709"/>
        <w:jc w:val="both"/>
        <w:rPr>
          <w:rFonts w:ascii="Calibri" w:hAnsi="Calibri" w:cs="Arial"/>
          <w:szCs w:val="24"/>
        </w:rPr>
      </w:pPr>
      <w:r w:rsidRPr="00F92444">
        <w:rPr>
          <w:rFonts w:ascii="Calibri" w:hAnsi="Calibri" w:cs="Arial"/>
          <w:szCs w:val="24"/>
        </w:rPr>
        <w:t xml:space="preserve">Click on the ‘Submit Coursework’ link in the navigation menu on the left-hand side </w:t>
      </w:r>
    </w:p>
    <w:p w14:paraId="0EFBADB2" w14:textId="77777777" w:rsidR="002529DB" w:rsidRPr="00F92444" w:rsidRDefault="002529DB" w:rsidP="002529DB">
      <w:pPr>
        <w:widowControl w:val="0"/>
        <w:autoSpaceDE w:val="0"/>
        <w:autoSpaceDN w:val="0"/>
        <w:adjustRightInd w:val="0"/>
        <w:spacing w:after="0" w:line="36" w:lineRule="exact"/>
        <w:ind w:left="709"/>
        <w:jc w:val="both"/>
        <w:rPr>
          <w:rFonts w:ascii="Calibri" w:hAnsi="Calibri" w:cs="Arial"/>
          <w:szCs w:val="24"/>
        </w:rPr>
      </w:pPr>
    </w:p>
    <w:p w14:paraId="68433817" w14:textId="77777777" w:rsidR="002529DB" w:rsidRPr="00F92444" w:rsidRDefault="002529DB" w:rsidP="002529DB">
      <w:pPr>
        <w:pStyle w:val="ListParagraph"/>
        <w:widowControl w:val="0"/>
        <w:numPr>
          <w:ilvl w:val="0"/>
          <w:numId w:val="3"/>
        </w:numPr>
        <w:overflowPunct w:val="0"/>
        <w:autoSpaceDE w:val="0"/>
        <w:autoSpaceDN w:val="0"/>
        <w:adjustRightInd w:val="0"/>
        <w:spacing w:after="0" w:line="239" w:lineRule="auto"/>
        <w:ind w:left="709"/>
        <w:jc w:val="both"/>
        <w:rPr>
          <w:rFonts w:ascii="Calibri" w:hAnsi="Calibri" w:cs="Arial"/>
          <w:szCs w:val="24"/>
        </w:rPr>
      </w:pPr>
      <w:r w:rsidRPr="00F92444">
        <w:rPr>
          <w:rFonts w:ascii="Calibri" w:hAnsi="Calibri" w:cs="Arial"/>
          <w:szCs w:val="24"/>
        </w:rPr>
        <w:t xml:space="preserve">Click on the link for the assignment; </w:t>
      </w:r>
    </w:p>
    <w:p w14:paraId="75CBAD8F" w14:textId="77777777" w:rsidR="002529DB" w:rsidRPr="00F92444" w:rsidRDefault="002529DB" w:rsidP="002529DB">
      <w:pPr>
        <w:widowControl w:val="0"/>
        <w:autoSpaceDE w:val="0"/>
        <w:autoSpaceDN w:val="0"/>
        <w:adjustRightInd w:val="0"/>
        <w:spacing w:after="0" w:line="39" w:lineRule="exact"/>
        <w:ind w:left="709"/>
        <w:jc w:val="both"/>
        <w:rPr>
          <w:rFonts w:ascii="Calibri" w:hAnsi="Calibri" w:cs="Arial"/>
          <w:szCs w:val="24"/>
        </w:rPr>
      </w:pPr>
    </w:p>
    <w:p w14:paraId="21CE33AC" w14:textId="77777777" w:rsidR="002529DB" w:rsidRPr="00F92444" w:rsidRDefault="002529DB" w:rsidP="002529DB">
      <w:pPr>
        <w:pStyle w:val="ListParagraph"/>
        <w:widowControl w:val="0"/>
        <w:numPr>
          <w:ilvl w:val="0"/>
          <w:numId w:val="3"/>
        </w:numPr>
        <w:overflowPunct w:val="0"/>
        <w:autoSpaceDE w:val="0"/>
        <w:autoSpaceDN w:val="0"/>
        <w:adjustRightInd w:val="0"/>
        <w:spacing w:after="0" w:line="239" w:lineRule="auto"/>
        <w:ind w:left="709"/>
        <w:jc w:val="both"/>
        <w:rPr>
          <w:rFonts w:ascii="Calibri" w:hAnsi="Calibri" w:cs="Arial"/>
          <w:szCs w:val="24"/>
        </w:rPr>
      </w:pPr>
      <w:r w:rsidRPr="00F92444">
        <w:rPr>
          <w:rFonts w:ascii="Calibri" w:hAnsi="Calibri" w:cs="Arial"/>
          <w:szCs w:val="24"/>
        </w:rPr>
        <w:t xml:space="preserve">Follow the instructions. </w:t>
      </w:r>
    </w:p>
    <w:p w14:paraId="7EA11689" w14:textId="77777777" w:rsidR="007F4FAE" w:rsidRDefault="007F4FAE" w:rsidP="002529DB">
      <w:pPr>
        <w:widowControl w:val="0"/>
        <w:autoSpaceDE w:val="0"/>
        <w:autoSpaceDN w:val="0"/>
        <w:adjustRightInd w:val="0"/>
        <w:spacing w:after="0" w:line="239" w:lineRule="auto"/>
        <w:jc w:val="both"/>
        <w:rPr>
          <w:rFonts w:ascii="Calibri" w:hAnsi="Calibri" w:cs="Arial"/>
          <w:bCs/>
          <w:szCs w:val="24"/>
        </w:rPr>
      </w:pPr>
    </w:p>
    <w:p w14:paraId="04EA89CC" w14:textId="77777777" w:rsidR="002529DB" w:rsidRPr="00F92444" w:rsidRDefault="002529DB" w:rsidP="002529DB">
      <w:pPr>
        <w:widowControl w:val="0"/>
        <w:autoSpaceDE w:val="0"/>
        <w:autoSpaceDN w:val="0"/>
        <w:adjustRightInd w:val="0"/>
        <w:spacing w:after="0" w:line="239" w:lineRule="auto"/>
        <w:jc w:val="both"/>
        <w:rPr>
          <w:rFonts w:ascii="Calibri" w:hAnsi="Calibri" w:cs="Arial"/>
          <w:szCs w:val="24"/>
        </w:rPr>
      </w:pPr>
      <w:r w:rsidRPr="00F92444">
        <w:rPr>
          <w:rFonts w:ascii="Calibri" w:hAnsi="Calibri" w:cs="Arial"/>
          <w:bCs/>
          <w:szCs w:val="24"/>
        </w:rPr>
        <w:t>REMEMBER:</w:t>
      </w:r>
    </w:p>
    <w:p w14:paraId="34B50CAF" w14:textId="39001865" w:rsidR="002529DB" w:rsidRPr="00F92444" w:rsidRDefault="002529DB" w:rsidP="002D0DF0">
      <w:pPr>
        <w:pStyle w:val="NoSpacing"/>
      </w:pPr>
      <w:r w:rsidRPr="00F92444">
        <w:t xml:space="preserve">It is a requirement that you submit your work in this way. </w:t>
      </w:r>
      <w:r w:rsidR="006D43B0">
        <w:t xml:space="preserve"> Coursework </w:t>
      </w:r>
      <w:r w:rsidR="00B10DF6">
        <w:t>must be submitted by 12</w:t>
      </w:r>
      <w:r w:rsidRPr="00F92444">
        <w:t>.00 UK time on the due date.</w:t>
      </w:r>
    </w:p>
    <w:p w14:paraId="20B46A8C" w14:textId="77777777" w:rsidR="002529DB" w:rsidRPr="00F92444" w:rsidRDefault="002529DB" w:rsidP="002529DB">
      <w:pPr>
        <w:widowControl w:val="0"/>
        <w:autoSpaceDE w:val="0"/>
        <w:autoSpaceDN w:val="0"/>
        <w:adjustRightInd w:val="0"/>
        <w:spacing w:after="0" w:line="297" w:lineRule="exact"/>
        <w:ind w:right="-67"/>
        <w:jc w:val="both"/>
        <w:rPr>
          <w:rFonts w:ascii="Calibri" w:hAnsi="Calibri" w:cs="Arial"/>
          <w:szCs w:val="24"/>
        </w:rPr>
      </w:pPr>
    </w:p>
    <w:p w14:paraId="6850D516" w14:textId="3DC34BBB" w:rsidR="00361FC5" w:rsidRPr="00F92444" w:rsidRDefault="00361FC5" w:rsidP="002630F3">
      <w:pPr>
        <w:widowControl w:val="0"/>
        <w:autoSpaceDE w:val="0"/>
        <w:autoSpaceDN w:val="0"/>
        <w:adjustRightInd w:val="0"/>
        <w:spacing w:after="0" w:line="240" w:lineRule="auto"/>
        <w:ind w:right="-67"/>
        <w:jc w:val="both"/>
        <w:rPr>
          <w:rFonts w:ascii="Calibri" w:hAnsi="Calibri"/>
        </w:rPr>
      </w:pPr>
    </w:p>
    <w:sectPr w:rsidR="00361FC5" w:rsidRPr="00F92444" w:rsidSect="000E57C9">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CF5B1" w14:textId="77777777" w:rsidR="00CC2BAD" w:rsidRDefault="00CC2BAD" w:rsidP="00364FA9">
      <w:pPr>
        <w:spacing w:after="0" w:line="240" w:lineRule="auto"/>
      </w:pPr>
      <w:r>
        <w:separator/>
      </w:r>
    </w:p>
  </w:endnote>
  <w:endnote w:type="continuationSeparator" w:id="0">
    <w:p w14:paraId="2F35D30C" w14:textId="77777777" w:rsidR="00CC2BAD" w:rsidRDefault="00CC2BAD" w:rsidP="0036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472035"/>
      <w:docPartObj>
        <w:docPartGallery w:val="Page Numbers (Bottom of Page)"/>
        <w:docPartUnique/>
      </w:docPartObj>
    </w:sdtPr>
    <w:sdtEndPr>
      <w:rPr>
        <w:noProof/>
      </w:rPr>
    </w:sdtEndPr>
    <w:sdtContent>
      <w:p w14:paraId="1E9DB534" w14:textId="77777777" w:rsidR="00BC332E" w:rsidRDefault="009A11A1">
        <w:pPr>
          <w:pStyle w:val="Footer"/>
          <w:jc w:val="right"/>
        </w:pPr>
        <w:r>
          <w:fldChar w:fldCharType="begin"/>
        </w:r>
        <w:r w:rsidR="00BC332E">
          <w:instrText xml:space="preserve"> PAGE   \* MERGEFORMAT </w:instrText>
        </w:r>
        <w:r>
          <w:fldChar w:fldCharType="separate"/>
        </w:r>
        <w:r w:rsidR="005D7ED3">
          <w:rPr>
            <w:noProof/>
          </w:rPr>
          <w:t>1</w:t>
        </w:r>
        <w:r>
          <w:rPr>
            <w:noProof/>
          </w:rPr>
          <w:fldChar w:fldCharType="end"/>
        </w:r>
      </w:p>
    </w:sdtContent>
  </w:sdt>
  <w:p w14:paraId="233D4A15" w14:textId="77777777" w:rsidR="00364FA9" w:rsidRDefault="00364F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B7614" w14:textId="77777777" w:rsidR="00CC2BAD" w:rsidRDefault="00CC2BAD" w:rsidP="00364FA9">
      <w:pPr>
        <w:spacing w:after="0" w:line="240" w:lineRule="auto"/>
      </w:pPr>
      <w:r>
        <w:separator/>
      </w:r>
    </w:p>
  </w:footnote>
  <w:footnote w:type="continuationSeparator" w:id="0">
    <w:p w14:paraId="1EEF239B" w14:textId="77777777" w:rsidR="00CC2BAD" w:rsidRDefault="00CC2BAD" w:rsidP="00364F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8083F" w14:textId="77777777" w:rsidR="00364FA9" w:rsidRDefault="00364FA9">
    <w:pPr>
      <w:pStyle w:val="Header"/>
    </w:pPr>
  </w:p>
  <w:p w14:paraId="59913EDD" w14:textId="77777777" w:rsidR="00364FA9" w:rsidRDefault="00364F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822D5"/>
    <w:multiLevelType w:val="hybridMultilevel"/>
    <w:tmpl w:val="A7866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2374C"/>
    <w:multiLevelType w:val="hybridMultilevel"/>
    <w:tmpl w:val="DE062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20B5444"/>
    <w:multiLevelType w:val="hybridMultilevel"/>
    <w:tmpl w:val="AD181B30"/>
    <w:lvl w:ilvl="0" w:tplc="2BFCCBA6">
      <w:start w:val="1"/>
      <w:numFmt w:val="bullet"/>
      <w:lvlText w:val=""/>
      <w:lvlJc w:val="left"/>
      <w:pPr>
        <w:ind w:left="940" w:hanging="360"/>
      </w:pPr>
      <w:rPr>
        <w:rFonts w:ascii="Symbol" w:eastAsia="Symbol" w:hAnsi="Symbol" w:hint="default"/>
        <w:w w:val="99"/>
        <w:sz w:val="20"/>
        <w:szCs w:val="20"/>
      </w:rPr>
    </w:lvl>
    <w:lvl w:ilvl="1" w:tplc="4D7E3FFA">
      <w:start w:val="1"/>
      <w:numFmt w:val="bullet"/>
      <w:lvlText w:val="•"/>
      <w:lvlJc w:val="left"/>
      <w:pPr>
        <w:ind w:left="1800" w:hanging="360"/>
      </w:pPr>
      <w:rPr>
        <w:rFonts w:hint="default"/>
      </w:rPr>
    </w:lvl>
    <w:lvl w:ilvl="2" w:tplc="D548E98E">
      <w:start w:val="1"/>
      <w:numFmt w:val="bullet"/>
      <w:lvlText w:val="•"/>
      <w:lvlJc w:val="left"/>
      <w:pPr>
        <w:ind w:left="2661" w:hanging="360"/>
      </w:pPr>
      <w:rPr>
        <w:rFonts w:hint="default"/>
      </w:rPr>
    </w:lvl>
    <w:lvl w:ilvl="3" w:tplc="9878A326">
      <w:start w:val="1"/>
      <w:numFmt w:val="bullet"/>
      <w:lvlText w:val="•"/>
      <w:lvlJc w:val="left"/>
      <w:pPr>
        <w:ind w:left="3521" w:hanging="360"/>
      </w:pPr>
      <w:rPr>
        <w:rFonts w:hint="default"/>
      </w:rPr>
    </w:lvl>
    <w:lvl w:ilvl="4" w:tplc="85BE6626">
      <w:start w:val="1"/>
      <w:numFmt w:val="bullet"/>
      <w:lvlText w:val="•"/>
      <w:lvlJc w:val="left"/>
      <w:pPr>
        <w:ind w:left="4382" w:hanging="360"/>
      </w:pPr>
      <w:rPr>
        <w:rFonts w:hint="default"/>
      </w:rPr>
    </w:lvl>
    <w:lvl w:ilvl="5" w:tplc="29086FC0">
      <w:start w:val="1"/>
      <w:numFmt w:val="bullet"/>
      <w:lvlText w:val="•"/>
      <w:lvlJc w:val="left"/>
      <w:pPr>
        <w:ind w:left="5243" w:hanging="360"/>
      </w:pPr>
      <w:rPr>
        <w:rFonts w:hint="default"/>
      </w:rPr>
    </w:lvl>
    <w:lvl w:ilvl="6" w:tplc="B3C2B0EE">
      <w:start w:val="1"/>
      <w:numFmt w:val="bullet"/>
      <w:lvlText w:val="•"/>
      <w:lvlJc w:val="left"/>
      <w:pPr>
        <w:ind w:left="6103" w:hanging="360"/>
      </w:pPr>
      <w:rPr>
        <w:rFonts w:hint="default"/>
      </w:rPr>
    </w:lvl>
    <w:lvl w:ilvl="7" w:tplc="4AB8D052">
      <w:start w:val="1"/>
      <w:numFmt w:val="bullet"/>
      <w:lvlText w:val="•"/>
      <w:lvlJc w:val="left"/>
      <w:pPr>
        <w:ind w:left="6964" w:hanging="360"/>
      </w:pPr>
      <w:rPr>
        <w:rFonts w:hint="default"/>
      </w:rPr>
    </w:lvl>
    <w:lvl w:ilvl="8" w:tplc="5B66C7E4">
      <w:start w:val="1"/>
      <w:numFmt w:val="bullet"/>
      <w:lvlText w:val="•"/>
      <w:lvlJc w:val="left"/>
      <w:pPr>
        <w:ind w:left="7825" w:hanging="360"/>
      </w:pPr>
      <w:rPr>
        <w:rFonts w:hint="default"/>
      </w:rPr>
    </w:lvl>
  </w:abstractNum>
  <w:abstractNum w:abstractNumId="3">
    <w:nsid w:val="606A20B0"/>
    <w:multiLevelType w:val="hybridMultilevel"/>
    <w:tmpl w:val="5D40D10E"/>
    <w:lvl w:ilvl="0" w:tplc="67C8D34A">
      <w:start w:val="1"/>
      <w:numFmt w:val="decimal"/>
      <w:lvlText w:val="%1)"/>
      <w:lvlJc w:val="left"/>
      <w:pPr>
        <w:ind w:left="720" w:hanging="360"/>
      </w:pPr>
      <w:rPr>
        <w:rFonts w:eastAsia="Calibri" w:cs="Arial"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3E5ECB"/>
    <w:multiLevelType w:val="multilevel"/>
    <w:tmpl w:val="DDB62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D3"/>
    <w:rsid w:val="00067DD4"/>
    <w:rsid w:val="00091720"/>
    <w:rsid w:val="000B4742"/>
    <w:rsid w:val="000C1E73"/>
    <w:rsid w:val="000C75EF"/>
    <w:rsid w:val="000D03E7"/>
    <w:rsid w:val="000D0D20"/>
    <w:rsid w:val="000D2B79"/>
    <w:rsid w:val="000E57C9"/>
    <w:rsid w:val="001010D3"/>
    <w:rsid w:val="0011267F"/>
    <w:rsid w:val="0012399B"/>
    <w:rsid w:val="00123ADB"/>
    <w:rsid w:val="00154862"/>
    <w:rsid w:val="001568ED"/>
    <w:rsid w:val="0018666C"/>
    <w:rsid w:val="001918C6"/>
    <w:rsid w:val="00195BB7"/>
    <w:rsid w:val="001C7C8E"/>
    <w:rsid w:val="001E0C6C"/>
    <w:rsid w:val="001E43ED"/>
    <w:rsid w:val="00210496"/>
    <w:rsid w:val="002273C2"/>
    <w:rsid w:val="00245F77"/>
    <w:rsid w:val="002529DB"/>
    <w:rsid w:val="002630F3"/>
    <w:rsid w:val="002942C2"/>
    <w:rsid w:val="002952B1"/>
    <w:rsid w:val="002A3EF4"/>
    <w:rsid w:val="002D0DF0"/>
    <w:rsid w:val="002E02E7"/>
    <w:rsid w:val="002F1E1E"/>
    <w:rsid w:val="0030531D"/>
    <w:rsid w:val="00313ED3"/>
    <w:rsid w:val="003258D7"/>
    <w:rsid w:val="003372F0"/>
    <w:rsid w:val="003377F2"/>
    <w:rsid w:val="00345597"/>
    <w:rsid w:val="00361FC5"/>
    <w:rsid w:val="00364FA9"/>
    <w:rsid w:val="003770BB"/>
    <w:rsid w:val="00380B6E"/>
    <w:rsid w:val="00380DD4"/>
    <w:rsid w:val="0038767A"/>
    <w:rsid w:val="003A64C4"/>
    <w:rsid w:val="003B1ACB"/>
    <w:rsid w:val="003B1E15"/>
    <w:rsid w:val="003E556C"/>
    <w:rsid w:val="0041117C"/>
    <w:rsid w:val="00412C38"/>
    <w:rsid w:val="004620C8"/>
    <w:rsid w:val="00467F20"/>
    <w:rsid w:val="00480FEC"/>
    <w:rsid w:val="0049337B"/>
    <w:rsid w:val="004A7DE9"/>
    <w:rsid w:val="004B757F"/>
    <w:rsid w:val="004C65FD"/>
    <w:rsid w:val="004E4AF8"/>
    <w:rsid w:val="004F6E3A"/>
    <w:rsid w:val="005120EE"/>
    <w:rsid w:val="00514144"/>
    <w:rsid w:val="00532229"/>
    <w:rsid w:val="005344BB"/>
    <w:rsid w:val="00540C31"/>
    <w:rsid w:val="00546174"/>
    <w:rsid w:val="005701C8"/>
    <w:rsid w:val="00571F1A"/>
    <w:rsid w:val="00572220"/>
    <w:rsid w:val="00586B9D"/>
    <w:rsid w:val="005941F6"/>
    <w:rsid w:val="005B0BE5"/>
    <w:rsid w:val="005C0916"/>
    <w:rsid w:val="005C4CE8"/>
    <w:rsid w:val="005D0F00"/>
    <w:rsid w:val="005D7ED3"/>
    <w:rsid w:val="005F13D0"/>
    <w:rsid w:val="0060158E"/>
    <w:rsid w:val="00611B43"/>
    <w:rsid w:val="0061719E"/>
    <w:rsid w:val="006225C4"/>
    <w:rsid w:val="00626564"/>
    <w:rsid w:val="00634B95"/>
    <w:rsid w:val="0063513C"/>
    <w:rsid w:val="006509F1"/>
    <w:rsid w:val="00654C77"/>
    <w:rsid w:val="0066399B"/>
    <w:rsid w:val="006805D6"/>
    <w:rsid w:val="0069115D"/>
    <w:rsid w:val="006950CE"/>
    <w:rsid w:val="006A6947"/>
    <w:rsid w:val="006B4514"/>
    <w:rsid w:val="006C0CE7"/>
    <w:rsid w:val="006C6562"/>
    <w:rsid w:val="006D334D"/>
    <w:rsid w:val="006D3425"/>
    <w:rsid w:val="006D43B0"/>
    <w:rsid w:val="006E3037"/>
    <w:rsid w:val="0071174C"/>
    <w:rsid w:val="00742360"/>
    <w:rsid w:val="0075414D"/>
    <w:rsid w:val="00772C77"/>
    <w:rsid w:val="0078285A"/>
    <w:rsid w:val="00794D0F"/>
    <w:rsid w:val="007974B5"/>
    <w:rsid w:val="007B4CD5"/>
    <w:rsid w:val="007C37B2"/>
    <w:rsid w:val="007C518E"/>
    <w:rsid w:val="007D6280"/>
    <w:rsid w:val="007F4FAE"/>
    <w:rsid w:val="008025B5"/>
    <w:rsid w:val="00810633"/>
    <w:rsid w:val="00815F9C"/>
    <w:rsid w:val="00821E86"/>
    <w:rsid w:val="00842544"/>
    <w:rsid w:val="00843FA4"/>
    <w:rsid w:val="00864D56"/>
    <w:rsid w:val="00876705"/>
    <w:rsid w:val="008A2BCE"/>
    <w:rsid w:val="008A3E73"/>
    <w:rsid w:val="008B25F9"/>
    <w:rsid w:val="008B6058"/>
    <w:rsid w:val="008C0287"/>
    <w:rsid w:val="008E3EB5"/>
    <w:rsid w:val="00915FFA"/>
    <w:rsid w:val="0091664C"/>
    <w:rsid w:val="00927DAA"/>
    <w:rsid w:val="00943F17"/>
    <w:rsid w:val="0095638B"/>
    <w:rsid w:val="00960453"/>
    <w:rsid w:val="009736CB"/>
    <w:rsid w:val="0098070E"/>
    <w:rsid w:val="00981AE0"/>
    <w:rsid w:val="00986A78"/>
    <w:rsid w:val="00992777"/>
    <w:rsid w:val="009A11A1"/>
    <w:rsid w:val="009D5690"/>
    <w:rsid w:val="009F1C15"/>
    <w:rsid w:val="009F1C34"/>
    <w:rsid w:val="009F4570"/>
    <w:rsid w:val="009F6772"/>
    <w:rsid w:val="00A04DFF"/>
    <w:rsid w:val="00A1319D"/>
    <w:rsid w:val="00A14DD0"/>
    <w:rsid w:val="00A15704"/>
    <w:rsid w:val="00A421FD"/>
    <w:rsid w:val="00A577DC"/>
    <w:rsid w:val="00A8167F"/>
    <w:rsid w:val="00A86214"/>
    <w:rsid w:val="00A923B8"/>
    <w:rsid w:val="00AB67DB"/>
    <w:rsid w:val="00AB7153"/>
    <w:rsid w:val="00AC0506"/>
    <w:rsid w:val="00AF3A6D"/>
    <w:rsid w:val="00B014D8"/>
    <w:rsid w:val="00B078F7"/>
    <w:rsid w:val="00B10DF6"/>
    <w:rsid w:val="00B2129E"/>
    <w:rsid w:val="00B25600"/>
    <w:rsid w:val="00B50A82"/>
    <w:rsid w:val="00B71873"/>
    <w:rsid w:val="00B761A7"/>
    <w:rsid w:val="00B82AA9"/>
    <w:rsid w:val="00BC103F"/>
    <w:rsid w:val="00BC332E"/>
    <w:rsid w:val="00BF79AF"/>
    <w:rsid w:val="00C0072E"/>
    <w:rsid w:val="00C07D55"/>
    <w:rsid w:val="00C17383"/>
    <w:rsid w:val="00C22B0B"/>
    <w:rsid w:val="00C233A5"/>
    <w:rsid w:val="00C264D6"/>
    <w:rsid w:val="00C41E7D"/>
    <w:rsid w:val="00C51FA9"/>
    <w:rsid w:val="00CB3D82"/>
    <w:rsid w:val="00CC2BAD"/>
    <w:rsid w:val="00CC6149"/>
    <w:rsid w:val="00CC7E47"/>
    <w:rsid w:val="00CD3E1E"/>
    <w:rsid w:val="00CD60D8"/>
    <w:rsid w:val="00CD6ED6"/>
    <w:rsid w:val="00D17C7C"/>
    <w:rsid w:val="00D55AC9"/>
    <w:rsid w:val="00D560F3"/>
    <w:rsid w:val="00D566EF"/>
    <w:rsid w:val="00D63308"/>
    <w:rsid w:val="00D70801"/>
    <w:rsid w:val="00D8275C"/>
    <w:rsid w:val="00D93E9F"/>
    <w:rsid w:val="00D94807"/>
    <w:rsid w:val="00DA56EB"/>
    <w:rsid w:val="00DC074A"/>
    <w:rsid w:val="00DD526C"/>
    <w:rsid w:val="00DE5E39"/>
    <w:rsid w:val="00DF0DFB"/>
    <w:rsid w:val="00E059D8"/>
    <w:rsid w:val="00E23C2C"/>
    <w:rsid w:val="00E5016D"/>
    <w:rsid w:val="00E6302F"/>
    <w:rsid w:val="00E64F17"/>
    <w:rsid w:val="00E66984"/>
    <w:rsid w:val="00E7651B"/>
    <w:rsid w:val="00E86F14"/>
    <w:rsid w:val="00E92331"/>
    <w:rsid w:val="00E96304"/>
    <w:rsid w:val="00EA7037"/>
    <w:rsid w:val="00EC52F8"/>
    <w:rsid w:val="00ED3D6F"/>
    <w:rsid w:val="00ED3FD7"/>
    <w:rsid w:val="00EE050E"/>
    <w:rsid w:val="00F3002E"/>
    <w:rsid w:val="00F41F19"/>
    <w:rsid w:val="00F51FEC"/>
    <w:rsid w:val="00F62312"/>
    <w:rsid w:val="00F65A9B"/>
    <w:rsid w:val="00F84F68"/>
    <w:rsid w:val="00F875FA"/>
    <w:rsid w:val="00F92444"/>
    <w:rsid w:val="00F934C6"/>
    <w:rsid w:val="00F93894"/>
    <w:rsid w:val="00FA466B"/>
    <w:rsid w:val="00FA678D"/>
    <w:rsid w:val="00FB2AC6"/>
    <w:rsid w:val="00FB4593"/>
    <w:rsid w:val="00FE2219"/>
    <w:rsid w:val="00FF2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C35D2"/>
  <w15:docId w15:val="{B45ADA90-CD61-4662-9798-13D9108D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D6F"/>
    <w:pPr>
      <w:ind w:left="720"/>
      <w:contextualSpacing/>
    </w:pPr>
  </w:style>
  <w:style w:type="paragraph" w:styleId="NormalWeb">
    <w:name w:val="Normal (Web)"/>
    <w:basedOn w:val="Normal"/>
    <w:rsid w:val="008E3E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64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FA9"/>
  </w:style>
  <w:style w:type="paragraph" w:styleId="Footer">
    <w:name w:val="footer"/>
    <w:basedOn w:val="Normal"/>
    <w:link w:val="FooterChar"/>
    <w:uiPriority w:val="99"/>
    <w:unhideWhenUsed/>
    <w:rsid w:val="00364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FA9"/>
  </w:style>
  <w:style w:type="paragraph" w:customStyle="1" w:styleId="Default">
    <w:name w:val="Default"/>
    <w:rsid w:val="00D63308"/>
    <w:pPr>
      <w:autoSpaceDE w:val="0"/>
      <w:autoSpaceDN w:val="0"/>
      <w:adjustRightInd w:val="0"/>
      <w:spacing w:after="0" w:line="240" w:lineRule="auto"/>
    </w:pPr>
    <w:rPr>
      <w:rFonts w:ascii="Open Sans" w:hAnsi="Open Sans" w:cs="Open Sans"/>
      <w:color w:val="000000"/>
      <w:sz w:val="24"/>
      <w:szCs w:val="24"/>
    </w:rPr>
  </w:style>
  <w:style w:type="paragraph" w:styleId="NoSpacing">
    <w:name w:val="No Spacing"/>
    <w:uiPriority w:val="1"/>
    <w:qFormat/>
    <w:rsid w:val="005F13D0"/>
    <w:pPr>
      <w:spacing w:after="0" w:line="240" w:lineRule="auto"/>
    </w:pPr>
  </w:style>
  <w:style w:type="paragraph" w:customStyle="1" w:styleId="commentcontentpara">
    <w:name w:val="commentcontentpara"/>
    <w:basedOn w:val="Normal"/>
    <w:rsid w:val="00D566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9166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1664C"/>
  </w:style>
  <w:style w:type="character" w:customStyle="1" w:styleId="currenthithighlight">
    <w:name w:val="currenthithighlight"/>
    <w:basedOn w:val="DefaultParagraphFont"/>
    <w:rsid w:val="0098070E"/>
  </w:style>
  <w:style w:type="table" w:styleId="TableGrid">
    <w:name w:val="Table Grid"/>
    <w:basedOn w:val="TableNormal"/>
    <w:uiPriority w:val="59"/>
    <w:rsid w:val="000E5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974">
      <w:bodyDiv w:val="1"/>
      <w:marLeft w:val="0"/>
      <w:marRight w:val="0"/>
      <w:marTop w:val="0"/>
      <w:marBottom w:val="0"/>
      <w:divBdr>
        <w:top w:val="none" w:sz="0" w:space="0" w:color="auto"/>
        <w:left w:val="none" w:sz="0" w:space="0" w:color="auto"/>
        <w:bottom w:val="none" w:sz="0" w:space="0" w:color="auto"/>
        <w:right w:val="none" w:sz="0" w:space="0" w:color="auto"/>
      </w:divBdr>
    </w:div>
    <w:div w:id="249119181">
      <w:bodyDiv w:val="1"/>
      <w:marLeft w:val="0"/>
      <w:marRight w:val="0"/>
      <w:marTop w:val="0"/>
      <w:marBottom w:val="0"/>
      <w:divBdr>
        <w:top w:val="none" w:sz="0" w:space="0" w:color="auto"/>
        <w:left w:val="none" w:sz="0" w:space="0" w:color="auto"/>
        <w:bottom w:val="none" w:sz="0" w:space="0" w:color="auto"/>
        <w:right w:val="none" w:sz="0" w:space="0" w:color="auto"/>
      </w:divBdr>
    </w:div>
    <w:div w:id="692727029">
      <w:bodyDiv w:val="1"/>
      <w:marLeft w:val="0"/>
      <w:marRight w:val="0"/>
      <w:marTop w:val="0"/>
      <w:marBottom w:val="0"/>
      <w:divBdr>
        <w:top w:val="none" w:sz="0" w:space="0" w:color="auto"/>
        <w:left w:val="none" w:sz="0" w:space="0" w:color="auto"/>
        <w:bottom w:val="none" w:sz="0" w:space="0" w:color="auto"/>
        <w:right w:val="none" w:sz="0" w:space="0" w:color="auto"/>
      </w:divBdr>
      <w:divsChild>
        <w:div w:id="1918394022">
          <w:marLeft w:val="0"/>
          <w:marRight w:val="0"/>
          <w:marTop w:val="0"/>
          <w:marBottom w:val="0"/>
          <w:divBdr>
            <w:top w:val="none" w:sz="0" w:space="0" w:color="auto"/>
            <w:left w:val="none" w:sz="0" w:space="0" w:color="auto"/>
            <w:bottom w:val="none" w:sz="0" w:space="0" w:color="auto"/>
            <w:right w:val="none" w:sz="0" w:space="0" w:color="auto"/>
          </w:divBdr>
        </w:div>
      </w:divsChild>
    </w:div>
    <w:div w:id="1236163341">
      <w:bodyDiv w:val="1"/>
      <w:marLeft w:val="0"/>
      <w:marRight w:val="0"/>
      <w:marTop w:val="0"/>
      <w:marBottom w:val="0"/>
      <w:divBdr>
        <w:top w:val="none" w:sz="0" w:space="0" w:color="auto"/>
        <w:left w:val="none" w:sz="0" w:space="0" w:color="auto"/>
        <w:bottom w:val="none" w:sz="0" w:space="0" w:color="auto"/>
        <w:right w:val="none" w:sz="0" w:space="0" w:color="auto"/>
      </w:divBdr>
    </w:div>
    <w:div w:id="2093237211">
      <w:bodyDiv w:val="1"/>
      <w:marLeft w:val="0"/>
      <w:marRight w:val="0"/>
      <w:marTop w:val="0"/>
      <w:marBottom w:val="0"/>
      <w:divBdr>
        <w:top w:val="none" w:sz="0" w:space="0" w:color="auto"/>
        <w:left w:val="none" w:sz="0" w:space="0" w:color="auto"/>
        <w:bottom w:val="none" w:sz="0" w:space="0" w:color="auto"/>
        <w:right w:val="none" w:sz="0" w:space="0" w:color="auto"/>
      </w:divBdr>
    </w:div>
    <w:div w:id="212815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earning.westminster.ac.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1501</Words>
  <Characters>8558</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dc:creator>
  <cp:lastModifiedBy>Luca Sciacca</cp:lastModifiedBy>
  <cp:revision>2</cp:revision>
  <cp:lastPrinted>2017-09-07T09:57:00Z</cp:lastPrinted>
  <dcterms:created xsi:type="dcterms:W3CDTF">2019-12-02T18:33:00Z</dcterms:created>
  <dcterms:modified xsi:type="dcterms:W3CDTF">2019-12-02T18:33:00Z</dcterms:modified>
</cp:coreProperties>
</file>