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30DA5" w14:textId="77777777" w:rsidR="00F77CBA" w:rsidRPr="00F127F4" w:rsidRDefault="00F127F4" w:rsidP="00F77CBA">
      <w:pPr>
        <w:rPr>
          <w:b/>
          <w:bCs/>
          <w:iCs/>
        </w:rPr>
      </w:pPr>
      <w:r w:rsidRPr="00802F46">
        <w:rPr>
          <w:i/>
        </w:rPr>
        <w:t xml:space="preserve">“The Sustainable Development Goals provide a focus for the world’s efforts to meet global challenges including </w:t>
      </w:r>
      <w:r w:rsidRPr="00F127F4">
        <w:rPr>
          <w:i/>
          <w:highlight w:val="yellow"/>
        </w:rPr>
        <w:t>climate change</w:t>
      </w:r>
      <w:r w:rsidRPr="00802F46">
        <w:rPr>
          <w:i/>
        </w:rPr>
        <w:t xml:space="preserve">...The opportunity clearly exists for the private sector to create and commercialise sustainable solutions at scale.” Stuart Gulliver, Group Chief Executive Officer, HSBC Holdings </w:t>
      </w:r>
      <w:proofErr w:type="gramStart"/>
      <w:r w:rsidRPr="00802F46">
        <w:rPr>
          <w:i/>
        </w:rPr>
        <w:t>plc</w:t>
      </w:r>
      <w:r w:rsidR="00F77CBA">
        <w:rPr>
          <w:i/>
        </w:rPr>
        <w:t xml:space="preserve"> </w:t>
      </w:r>
      <w:r w:rsidR="00F77CBA" w:rsidRPr="00F127F4">
        <w:rPr>
          <w:i/>
          <w:color w:val="C00000"/>
        </w:rPr>
        <w:t>.</w:t>
      </w:r>
      <w:proofErr w:type="gramEnd"/>
      <w:r w:rsidR="00F77CBA" w:rsidRPr="00F127F4">
        <w:rPr>
          <w:b/>
          <w:bCs/>
          <w:iCs/>
          <w:color w:val="C00000"/>
        </w:rPr>
        <w:t>(not government role business role)</w:t>
      </w:r>
    </w:p>
    <w:p w14:paraId="3CCC132B" w14:textId="7766E2AD" w:rsidR="00F127F4" w:rsidRPr="00F127F4" w:rsidRDefault="00F127F4" w:rsidP="00F77CBA">
      <w:pPr>
        <w:rPr>
          <w:b/>
          <w:bCs/>
          <w:iCs/>
        </w:rPr>
      </w:pPr>
    </w:p>
    <w:p w14:paraId="7C0836A7" w14:textId="77777777" w:rsidR="00F127F4" w:rsidRDefault="00F127F4" w:rsidP="00F127F4">
      <w:pPr>
        <w:rPr>
          <w:b/>
        </w:rPr>
      </w:pPr>
      <w:bookmarkStart w:id="0" w:name="_Hlk13730422"/>
      <w:r w:rsidRPr="00AE01EA">
        <w:rPr>
          <w:b/>
        </w:rPr>
        <w:t>Critically analyse the implicatio</w:t>
      </w:r>
      <w:r w:rsidRPr="00AE01EA">
        <w:rPr>
          <w:b/>
          <w:i/>
        </w:rPr>
        <w:t>ns of Goal 13: Climate Action </w:t>
      </w:r>
      <w:r w:rsidRPr="00AE01EA">
        <w:rPr>
          <w:b/>
        </w:rPr>
        <w:t>upon</w:t>
      </w:r>
      <w:r w:rsidRPr="00AE01EA">
        <w:rPr>
          <w:b/>
          <w:i/>
        </w:rPr>
        <w:t xml:space="preserve"> </w:t>
      </w:r>
      <w:r w:rsidRPr="00AE01EA">
        <w:rPr>
          <w:b/>
        </w:rPr>
        <w:t>one of the six industry groupings as identified by KPMG and the UN Global Compact (see link below</w:t>
      </w:r>
      <w:r>
        <w:rPr>
          <w:b/>
        </w:rPr>
        <w:t xml:space="preserve"> AND </w:t>
      </w:r>
      <w:r w:rsidRPr="005F1B6B">
        <w:rPr>
          <w:b/>
        </w:rPr>
        <w:t>CLICK ON CLIMATE EXTRACT</w:t>
      </w:r>
      <w:r w:rsidRPr="00AE01EA">
        <w:rPr>
          <w:b/>
        </w:rPr>
        <w:t xml:space="preserve">). </w:t>
      </w:r>
    </w:p>
    <w:p w14:paraId="6225A34C" w14:textId="265F830B" w:rsidR="00F127F4" w:rsidRPr="00F127F4" w:rsidRDefault="00F127F4" w:rsidP="00F127F4">
      <w:pPr>
        <w:rPr>
          <w:rStyle w:val="Hyperlink"/>
          <w:b/>
          <w:color w:val="auto"/>
        </w:rPr>
      </w:pPr>
      <w:hyperlink r:id="rId5" w:history="1">
        <w:r w:rsidRPr="00232D07">
          <w:rPr>
            <w:rStyle w:val="Hyperlink"/>
            <w:b/>
          </w:rPr>
          <w:t>https://www.unglobalcompact.org/library/3111%20</w:t>
        </w:r>
      </w:hyperlink>
      <w:r>
        <w:rPr>
          <w:rStyle w:val="Hyperlink"/>
          <w:b/>
        </w:rPr>
        <w:t xml:space="preserve"> </w:t>
      </w:r>
      <w:r w:rsidRPr="00F127F4">
        <w:rPr>
          <w:rStyle w:val="Hyperlink"/>
          <w:b/>
          <w:color w:val="C00000"/>
        </w:rPr>
        <w:t>(idea for action)</w:t>
      </w:r>
    </w:p>
    <w:p w14:paraId="58F6738C" w14:textId="77777777" w:rsidR="00F127F4" w:rsidRPr="00AE01EA" w:rsidRDefault="00F127F4" w:rsidP="00F127F4">
      <w:pPr>
        <w:rPr>
          <w:b/>
        </w:rPr>
      </w:pPr>
    </w:p>
    <w:p w14:paraId="01BBB301" w14:textId="77777777" w:rsidR="00F127F4" w:rsidRPr="00AE01EA" w:rsidRDefault="00F127F4" w:rsidP="00F127F4">
      <w:pPr>
        <w:rPr>
          <w:b/>
        </w:rPr>
      </w:pPr>
      <w:r w:rsidRPr="00AE01EA">
        <w:rPr>
          <w:b/>
        </w:rPr>
        <w:t>How would the aims of goal 13 be addressed by these IDEAS FOR ACTIONS – CLIMATE OPPORTUNITIES FOR SIX INDUSTRIES?</w:t>
      </w:r>
    </w:p>
    <w:p w14:paraId="18CEEB7B" w14:textId="77777777" w:rsidR="00F127F4" w:rsidRPr="00AE01EA" w:rsidRDefault="00F127F4" w:rsidP="00F127F4">
      <w:pPr>
        <w:rPr>
          <w:b/>
        </w:rPr>
      </w:pPr>
      <w:r w:rsidRPr="00AE01EA">
        <w:rPr>
          <w:b/>
        </w:rPr>
        <w:t>In particular,</w:t>
      </w:r>
      <w:r>
        <w:rPr>
          <w:b/>
        </w:rPr>
        <w:t xml:space="preserve"> </w:t>
      </w:r>
      <w:r w:rsidRPr="00AE01EA">
        <w:rPr>
          <w:b/>
        </w:rPr>
        <w:t>what impact might these actions have on business and society within the context of your chosen industry?</w:t>
      </w:r>
    </w:p>
    <w:bookmarkEnd w:id="0"/>
    <w:p w14:paraId="552C976A" w14:textId="77777777" w:rsidR="00F127F4" w:rsidRDefault="00F127F4" w:rsidP="00F127F4">
      <w:pPr>
        <w:ind w:left="360"/>
      </w:pPr>
      <w:r>
        <w:t>Key terms:</w:t>
      </w:r>
    </w:p>
    <w:p w14:paraId="2AB9A429" w14:textId="77777777" w:rsidR="00F127F4" w:rsidRDefault="00F127F4" w:rsidP="00F127F4">
      <w:pPr>
        <w:pStyle w:val="ListParagraph"/>
        <w:numPr>
          <w:ilvl w:val="0"/>
          <w:numId w:val="2"/>
        </w:numPr>
      </w:pPr>
      <w:r>
        <w:t>Private sector i.e. role of business in achieving the SDGs, incentives being global opportunities</w:t>
      </w:r>
    </w:p>
    <w:p w14:paraId="2EDB8CE4" w14:textId="77777777" w:rsidR="00F127F4" w:rsidRDefault="00F127F4" w:rsidP="00F127F4">
      <w:pPr>
        <w:pStyle w:val="ListParagraph"/>
        <w:numPr>
          <w:ilvl w:val="0"/>
          <w:numId w:val="2"/>
        </w:numPr>
      </w:pPr>
      <w:r>
        <w:t>SDG 13 implications on an industry</w:t>
      </w:r>
    </w:p>
    <w:p w14:paraId="37B8D20F" w14:textId="77777777" w:rsidR="00F127F4" w:rsidRDefault="00F127F4" w:rsidP="00F127F4">
      <w:pPr>
        <w:pStyle w:val="ListParagraph"/>
        <w:numPr>
          <w:ilvl w:val="0"/>
          <w:numId w:val="2"/>
        </w:numPr>
      </w:pPr>
      <w:r>
        <w:t>Impact on business and society</w:t>
      </w:r>
    </w:p>
    <w:p w14:paraId="485F4B03" w14:textId="358CF254" w:rsidR="00F127F4" w:rsidRPr="00F127F4" w:rsidRDefault="00F127F4" w:rsidP="00F127F4">
      <w:pPr>
        <w:ind w:left="410"/>
        <w:rPr>
          <w:b/>
          <w:bCs/>
          <w:color w:val="C00000"/>
        </w:rPr>
      </w:pPr>
      <w:r w:rsidRPr="00F127F4">
        <w:rPr>
          <w:b/>
          <w:bCs/>
          <w:color w:val="C00000"/>
        </w:rPr>
        <w:t>(above are the main things to talk about for the essay)</w:t>
      </w:r>
    </w:p>
    <w:p w14:paraId="0ACD8976" w14:textId="12FF4418" w:rsidR="00F127F4" w:rsidRDefault="00F127F4" w:rsidP="00F127F4">
      <w:pPr>
        <w:rPr>
          <w:rStyle w:val="Hyperlink"/>
          <w:b/>
          <w:bCs/>
          <w:color w:val="auto"/>
        </w:rPr>
      </w:pPr>
      <w:r>
        <w:t xml:space="preserve">Example - </w:t>
      </w:r>
      <w:r w:rsidRPr="005C08EF">
        <w:t>Climate change: Big lifestyle changes 'needed to cut emissions'</w:t>
      </w:r>
      <w:r>
        <w:t xml:space="preserve"> </w:t>
      </w:r>
      <w:hyperlink r:id="rId6" w:history="1">
        <w:r w:rsidRPr="002F148A">
          <w:rPr>
            <w:rStyle w:val="Hyperlink"/>
          </w:rPr>
          <w:t>https://www.bbc.co.uk/news/science-environment-49499521</w:t>
        </w:r>
      </w:hyperlink>
      <w:r>
        <w:rPr>
          <w:rStyle w:val="Hyperlink"/>
        </w:rPr>
        <w:t xml:space="preserve"> </w:t>
      </w:r>
      <w:r w:rsidRPr="007B4CED">
        <w:rPr>
          <w:rStyle w:val="Hyperlink"/>
          <w:b/>
          <w:bCs/>
          <w:color w:val="C00000"/>
        </w:rPr>
        <w:t>(</w:t>
      </w:r>
      <w:r w:rsidR="008B4DB4">
        <w:rPr>
          <w:rStyle w:val="Hyperlink"/>
          <w:b/>
          <w:bCs/>
          <w:color w:val="C00000"/>
        </w:rPr>
        <w:t>G</w:t>
      </w:r>
      <w:r w:rsidRPr="007B4CED">
        <w:rPr>
          <w:rStyle w:val="Hyperlink"/>
          <w:b/>
          <w:bCs/>
          <w:color w:val="C00000"/>
        </w:rPr>
        <w:t>ood source)</w:t>
      </w:r>
    </w:p>
    <w:p w14:paraId="75478296" w14:textId="122D603D" w:rsidR="00F77CBA" w:rsidRPr="00F77CBA" w:rsidRDefault="00F77CBA" w:rsidP="00F77CBA">
      <w:pPr>
        <w:rPr>
          <w:rStyle w:val="Hyperlink"/>
          <w:b/>
          <w:bCs/>
          <w:color w:val="C00000"/>
          <w:u w:val="none"/>
        </w:rPr>
      </w:pPr>
      <w:r>
        <w:rPr>
          <w:rStyle w:val="Hyperlink"/>
          <w:b/>
          <w:bCs/>
          <w:color w:val="C00000"/>
          <w:u w:val="none"/>
        </w:rPr>
        <w:t xml:space="preserve">- font; </w:t>
      </w:r>
      <w:proofErr w:type="spellStart"/>
      <w:r>
        <w:rPr>
          <w:rStyle w:val="Hyperlink"/>
          <w:b/>
          <w:bCs/>
          <w:color w:val="C00000"/>
          <w:u w:val="none"/>
        </w:rPr>
        <w:t>arial</w:t>
      </w:r>
      <w:proofErr w:type="spellEnd"/>
      <w:r>
        <w:rPr>
          <w:rStyle w:val="Hyperlink"/>
          <w:b/>
          <w:bCs/>
          <w:color w:val="C00000"/>
          <w:u w:val="none"/>
        </w:rPr>
        <w:t>, size;12</w:t>
      </w:r>
      <w:r>
        <w:rPr>
          <w:rStyle w:val="Hyperlink"/>
          <w:color w:val="C00000"/>
          <w:u w:val="none"/>
        </w:rPr>
        <w:t xml:space="preserve">, </w:t>
      </w:r>
      <w:r>
        <w:rPr>
          <w:rStyle w:val="Hyperlink"/>
          <w:b/>
          <w:bCs/>
          <w:color w:val="C00000"/>
          <w:u w:val="none"/>
        </w:rPr>
        <w:t xml:space="preserve">line spacing 1.5 </w:t>
      </w:r>
      <w:bookmarkStart w:id="1" w:name="_GoBack"/>
      <w:bookmarkEnd w:id="1"/>
      <w:r>
        <w:rPr>
          <w:rStyle w:val="Hyperlink"/>
          <w:b/>
          <w:bCs/>
          <w:color w:val="C00000"/>
          <w:u w:val="none"/>
        </w:rPr>
        <w:t xml:space="preserve"> </w:t>
      </w:r>
    </w:p>
    <w:p w14:paraId="761769CC" w14:textId="65E3F554" w:rsidR="00F127F4" w:rsidRPr="008B4DB4" w:rsidRDefault="00F127F4" w:rsidP="00F127F4">
      <w:pPr>
        <w:rPr>
          <w:rStyle w:val="Hyperlink"/>
          <w:b/>
          <w:bCs/>
          <w:color w:val="C00000"/>
          <w:u w:val="none"/>
        </w:rPr>
      </w:pPr>
      <w:r w:rsidRPr="008B4DB4">
        <w:rPr>
          <w:rStyle w:val="Hyperlink"/>
          <w:color w:val="C00000"/>
          <w:u w:val="none"/>
        </w:rPr>
        <w:t>-</w:t>
      </w:r>
      <w:r w:rsidRPr="008B4DB4">
        <w:rPr>
          <w:rStyle w:val="Hyperlink"/>
          <w:b/>
          <w:bCs/>
          <w:color w:val="C00000"/>
          <w:u w:val="none"/>
        </w:rPr>
        <w:t xml:space="preserve">Please use up to date sources </w:t>
      </w:r>
    </w:p>
    <w:p w14:paraId="77D9AE62" w14:textId="43A19020" w:rsidR="00F127F4" w:rsidRPr="008B4DB4" w:rsidRDefault="00F127F4" w:rsidP="00F127F4">
      <w:pPr>
        <w:rPr>
          <w:rStyle w:val="Hyperlink"/>
          <w:b/>
          <w:bCs/>
          <w:color w:val="C00000"/>
          <w:u w:val="none"/>
        </w:rPr>
      </w:pPr>
      <w:r w:rsidRPr="008B4DB4">
        <w:rPr>
          <w:rStyle w:val="Hyperlink"/>
          <w:b/>
          <w:bCs/>
          <w:color w:val="C00000"/>
          <w:u w:val="none"/>
        </w:rPr>
        <w:t xml:space="preserve">-Please link between aims, actions and the sources </w:t>
      </w:r>
    </w:p>
    <w:p w14:paraId="001D0CAA" w14:textId="25149CD8" w:rsidR="00F127F4" w:rsidRPr="008B4DB4" w:rsidRDefault="00F127F4" w:rsidP="00F127F4">
      <w:pPr>
        <w:rPr>
          <w:rStyle w:val="Hyperlink"/>
          <w:b/>
          <w:bCs/>
          <w:color w:val="C00000"/>
          <w:u w:val="none"/>
        </w:rPr>
      </w:pPr>
      <w:r w:rsidRPr="008B4DB4">
        <w:rPr>
          <w:rStyle w:val="Hyperlink"/>
          <w:b/>
          <w:bCs/>
          <w:color w:val="C00000"/>
          <w:u w:val="none"/>
        </w:rPr>
        <w:t xml:space="preserve">-No need for tables and data </w:t>
      </w:r>
    </w:p>
    <w:p w14:paraId="7AF770A4" w14:textId="7A7AAB18" w:rsidR="00F127F4" w:rsidRPr="008B4DB4" w:rsidRDefault="00F127F4" w:rsidP="00F127F4">
      <w:pPr>
        <w:rPr>
          <w:rStyle w:val="Hyperlink"/>
          <w:b/>
          <w:bCs/>
          <w:color w:val="C00000"/>
          <w:u w:val="none"/>
        </w:rPr>
      </w:pPr>
      <w:r w:rsidRPr="008B4DB4">
        <w:rPr>
          <w:rStyle w:val="Hyperlink"/>
          <w:b/>
          <w:bCs/>
          <w:color w:val="C00000"/>
          <w:u w:val="none"/>
        </w:rPr>
        <w:t xml:space="preserve">-Please write shorter sentences to make sure there is clarity </w:t>
      </w:r>
    </w:p>
    <w:p w14:paraId="490EA566" w14:textId="6A2A9081" w:rsidR="00F127F4" w:rsidRPr="008B4DB4" w:rsidRDefault="00F127F4" w:rsidP="00F127F4">
      <w:pPr>
        <w:rPr>
          <w:rStyle w:val="Hyperlink"/>
          <w:b/>
          <w:bCs/>
          <w:color w:val="C00000"/>
          <w:u w:val="none"/>
        </w:rPr>
      </w:pPr>
      <w:r w:rsidRPr="008B4DB4">
        <w:rPr>
          <w:rStyle w:val="Hyperlink"/>
          <w:b/>
          <w:bCs/>
          <w:color w:val="C00000"/>
          <w:u w:val="none"/>
        </w:rPr>
        <w:t xml:space="preserve">-Please use SDG industry matrix </w:t>
      </w:r>
    </w:p>
    <w:p w14:paraId="2ACAD802" w14:textId="68E0D433" w:rsidR="00F127F4" w:rsidRPr="008B4DB4" w:rsidRDefault="00F127F4" w:rsidP="00F127F4">
      <w:pPr>
        <w:rPr>
          <w:rStyle w:val="Hyperlink"/>
          <w:b/>
          <w:bCs/>
          <w:color w:val="C00000"/>
          <w:u w:val="none"/>
        </w:rPr>
      </w:pPr>
      <w:r w:rsidRPr="008B4DB4">
        <w:rPr>
          <w:rStyle w:val="Hyperlink"/>
          <w:b/>
          <w:bCs/>
          <w:color w:val="C00000"/>
          <w:u w:val="none"/>
        </w:rPr>
        <w:t xml:space="preserve">-Cambridge institute for sustainability leadership is a good source to use </w:t>
      </w:r>
    </w:p>
    <w:p w14:paraId="52758C70" w14:textId="3E8D4EC8" w:rsidR="007B4CED" w:rsidRPr="008B4DB4" w:rsidRDefault="007B4CED" w:rsidP="007B4CED">
      <w:pPr>
        <w:spacing w:after="0" w:line="240" w:lineRule="auto"/>
        <w:rPr>
          <w:rStyle w:val="Hyperlink"/>
          <w:b/>
          <w:bCs/>
          <w:color w:val="C00000"/>
          <w:u w:val="none"/>
        </w:rPr>
      </w:pPr>
      <w:r w:rsidRPr="008B4DB4">
        <w:rPr>
          <w:rStyle w:val="Hyperlink"/>
          <w:b/>
          <w:bCs/>
          <w:color w:val="C00000"/>
          <w:u w:val="none"/>
        </w:rPr>
        <w:t>-Please use the following books;</w:t>
      </w:r>
    </w:p>
    <w:p w14:paraId="4E141A55" w14:textId="77777777" w:rsidR="007B4CED" w:rsidRPr="008B4DB4" w:rsidRDefault="007B4CED" w:rsidP="007B4CED">
      <w:pPr>
        <w:spacing w:after="0" w:line="240" w:lineRule="auto"/>
        <w:rPr>
          <w:rStyle w:val="Hyperlink"/>
          <w:b/>
          <w:bCs/>
          <w:color w:val="C00000"/>
          <w:u w:val="none"/>
        </w:rPr>
      </w:pPr>
    </w:p>
    <w:p w14:paraId="363E235C" w14:textId="6041412D" w:rsidR="007B4CED" w:rsidRPr="008B4DB4" w:rsidRDefault="007B4CED" w:rsidP="007B4CED">
      <w:pPr>
        <w:spacing w:after="0" w:line="240" w:lineRule="auto"/>
        <w:rPr>
          <w:rFonts w:ascii="Arial" w:eastAsia="Times New Roman" w:hAnsi="Arial" w:cs="Arial"/>
          <w:color w:val="C00000"/>
          <w:shd w:val="clear" w:color="auto" w:fill="FFFFFF"/>
          <w:lang w:eastAsia="en-GB"/>
        </w:rPr>
      </w:pPr>
      <w:r w:rsidRPr="008B4DB4">
        <w:rPr>
          <w:rStyle w:val="Hyperlink"/>
          <w:b/>
          <w:bCs/>
          <w:color w:val="C00000"/>
          <w:u w:val="none"/>
        </w:rPr>
        <w:t xml:space="preserve"> </w:t>
      </w:r>
      <w:hyperlink r:id="rId7" w:tooltip="View item" w:history="1">
        <w:r w:rsidRPr="008B4DB4">
          <w:rPr>
            <w:rFonts w:ascii="Arial" w:eastAsia="Times New Roman" w:hAnsi="Arial" w:cs="Arial"/>
            <w:b/>
            <w:bCs/>
            <w:color w:val="C00000"/>
            <w:shd w:val="clear" w:color="auto" w:fill="FFFFFF"/>
            <w:lang w:eastAsia="en-GB"/>
          </w:rPr>
          <w:t>Contemporary strategy analysis: text and cases</w:t>
        </w:r>
      </w:hyperlink>
      <w:r w:rsidRPr="008B4DB4">
        <w:rPr>
          <w:rFonts w:ascii="Arial" w:eastAsia="Times New Roman" w:hAnsi="Arial" w:cs="Arial"/>
          <w:color w:val="C00000"/>
          <w:shd w:val="clear" w:color="auto" w:fill="FFFFFF"/>
          <w:lang w:eastAsia="en-GB"/>
        </w:rPr>
        <w:t> - Robert M. Grant 2016</w:t>
      </w:r>
    </w:p>
    <w:p w14:paraId="426E49B8" w14:textId="77777777" w:rsidR="007B4CED" w:rsidRPr="008B4DB4" w:rsidRDefault="007B4CED" w:rsidP="007B4CED">
      <w:pPr>
        <w:spacing w:after="0" w:line="240" w:lineRule="auto"/>
        <w:rPr>
          <w:rFonts w:ascii="Arial" w:eastAsia="Times New Roman" w:hAnsi="Arial" w:cs="Arial"/>
          <w:color w:val="C00000"/>
          <w:shd w:val="clear" w:color="auto" w:fill="FFFFFF"/>
          <w:lang w:eastAsia="en-GB"/>
        </w:rPr>
      </w:pPr>
    </w:p>
    <w:p w14:paraId="48B198D7" w14:textId="1C0EE0AD" w:rsidR="007B4CED" w:rsidRPr="008B4DB4" w:rsidRDefault="007B4CED" w:rsidP="007B4CED">
      <w:pPr>
        <w:spacing w:after="0" w:line="240" w:lineRule="auto"/>
        <w:rPr>
          <w:rFonts w:ascii="Arial" w:eastAsia="Times New Roman" w:hAnsi="Arial" w:cs="Arial"/>
          <w:color w:val="C00000"/>
          <w:shd w:val="clear" w:color="auto" w:fill="FFFFFF"/>
          <w:lang w:eastAsia="en-GB"/>
        </w:rPr>
      </w:pPr>
      <w:hyperlink r:id="rId8" w:tooltip="View item" w:history="1">
        <w:r w:rsidRPr="007B4CED">
          <w:rPr>
            <w:rFonts w:ascii="Arial" w:eastAsia="Times New Roman" w:hAnsi="Arial" w:cs="Arial"/>
            <w:b/>
            <w:bCs/>
            <w:color w:val="C00000"/>
            <w:shd w:val="clear" w:color="auto" w:fill="FFFFFF"/>
            <w:lang w:eastAsia="en-GB"/>
          </w:rPr>
          <w:t>The age of sustainable development</w:t>
        </w:r>
      </w:hyperlink>
      <w:r w:rsidRPr="007B4CED">
        <w:rPr>
          <w:rFonts w:ascii="Arial" w:eastAsia="Times New Roman" w:hAnsi="Arial" w:cs="Arial"/>
          <w:color w:val="C00000"/>
          <w:shd w:val="clear" w:color="auto" w:fill="FFFFFF"/>
          <w:lang w:eastAsia="en-GB"/>
        </w:rPr>
        <w:t> - Jeffrey Sachs, Ban Ki-Moon 2015</w:t>
      </w:r>
    </w:p>
    <w:p w14:paraId="01CE159B" w14:textId="5A1F9D18" w:rsidR="007B4CED" w:rsidRPr="008B4DB4" w:rsidRDefault="007B4CED" w:rsidP="007B4CED">
      <w:pPr>
        <w:spacing w:after="0" w:line="240" w:lineRule="auto"/>
        <w:rPr>
          <w:rFonts w:ascii="Arial" w:eastAsia="Times New Roman" w:hAnsi="Arial" w:cs="Arial"/>
          <w:color w:val="C00000"/>
          <w:shd w:val="clear" w:color="auto" w:fill="FFFFFF"/>
          <w:lang w:eastAsia="en-GB"/>
        </w:rPr>
      </w:pPr>
    </w:p>
    <w:p w14:paraId="4C99ACF7" w14:textId="77777777" w:rsidR="007B4CED" w:rsidRPr="007B4CED" w:rsidRDefault="007B4CED" w:rsidP="007B4CED">
      <w:pPr>
        <w:spacing w:after="0" w:line="240" w:lineRule="auto"/>
        <w:rPr>
          <w:rFonts w:ascii="Times New Roman" w:eastAsia="Times New Roman" w:hAnsi="Times New Roman" w:cs="Times New Roman"/>
          <w:color w:val="C00000"/>
          <w:lang w:eastAsia="en-GB"/>
        </w:rPr>
      </w:pPr>
      <w:hyperlink r:id="rId9" w:tooltip="View item" w:history="1">
        <w:r w:rsidRPr="007B4CED">
          <w:rPr>
            <w:rFonts w:ascii="Arial" w:eastAsia="Times New Roman" w:hAnsi="Arial" w:cs="Arial"/>
            <w:b/>
            <w:bCs/>
            <w:color w:val="C00000"/>
            <w:shd w:val="clear" w:color="auto" w:fill="FFFFFF"/>
            <w:lang w:eastAsia="en-GB"/>
          </w:rPr>
          <w:t xml:space="preserve">Organizational change for corporate sustainability | </w:t>
        </w:r>
        <w:proofErr w:type="spellStart"/>
        <w:r w:rsidRPr="007B4CED">
          <w:rPr>
            <w:rFonts w:ascii="Arial" w:eastAsia="Times New Roman" w:hAnsi="Arial" w:cs="Arial"/>
            <w:b/>
            <w:bCs/>
            <w:color w:val="C00000"/>
            <w:shd w:val="clear" w:color="auto" w:fill="FFFFFF"/>
            <w:lang w:eastAsia="en-GB"/>
          </w:rPr>
          <w:t>ebook</w:t>
        </w:r>
        <w:proofErr w:type="spellEnd"/>
      </w:hyperlink>
      <w:r w:rsidRPr="007B4CED">
        <w:rPr>
          <w:rFonts w:ascii="Arial" w:eastAsia="Times New Roman" w:hAnsi="Arial" w:cs="Arial"/>
          <w:color w:val="C00000"/>
          <w:shd w:val="clear" w:color="auto" w:fill="FFFFFF"/>
          <w:lang w:eastAsia="en-GB"/>
        </w:rPr>
        <w:t> - Suzanne Benn, Melissa Edwards, Tim Williams 2018 </w:t>
      </w:r>
    </w:p>
    <w:p w14:paraId="09DA8DFF" w14:textId="77777777" w:rsidR="007B4CED" w:rsidRPr="007B4CED" w:rsidRDefault="007B4CED" w:rsidP="007B4CED">
      <w:pPr>
        <w:spacing w:after="0" w:line="240" w:lineRule="auto"/>
        <w:rPr>
          <w:rFonts w:ascii="Times New Roman" w:eastAsia="Times New Roman" w:hAnsi="Times New Roman" w:cs="Times New Roman"/>
          <w:color w:val="C00000"/>
          <w:lang w:eastAsia="en-GB"/>
        </w:rPr>
      </w:pPr>
    </w:p>
    <w:p w14:paraId="55BA5129" w14:textId="77777777" w:rsidR="007B4CED" w:rsidRPr="007B4CED" w:rsidRDefault="007B4CED" w:rsidP="007B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4398E5C" w14:textId="5F3CD612" w:rsidR="007B4CED" w:rsidRPr="00F127F4" w:rsidRDefault="007B4CED" w:rsidP="00F127F4">
      <w:pPr>
        <w:rPr>
          <w:rStyle w:val="Hyperlink"/>
          <w:b/>
          <w:bCs/>
          <w:color w:val="auto"/>
          <w:u w:val="none"/>
        </w:rPr>
      </w:pPr>
    </w:p>
    <w:p w14:paraId="7D856385" w14:textId="77777777" w:rsidR="00F127F4" w:rsidRDefault="00F127F4" w:rsidP="00F127F4">
      <w:pPr>
        <w:pStyle w:val="ListParagraph"/>
      </w:pPr>
    </w:p>
    <w:p w14:paraId="06BAAC82" w14:textId="77777777" w:rsidR="0058738D" w:rsidRDefault="00F77CBA"/>
    <w:sectPr w:rsidR="0058738D" w:rsidSect="009C22F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D5A87"/>
    <w:multiLevelType w:val="hybridMultilevel"/>
    <w:tmpl w:val="D32E4374"/>
    <w:lvl w:ilvl="0" w:tplc="169CBD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12E09"/>
    <w:multiLevelType w:val="hybridMultilevel"/>
    <w:tmpl w:val="8598831C"/>
    <w:lvl w:ilvl="0" w:tplc="912E1688">
      <w:numFmt w:val="bullet"/>
      <w:lvlText w:val="•"/>
      <w:lvlJc w:val="left"/>
      <w:pPr>
        <w:ind w:left="149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" w15:restartNumberingAfterBreak="0">
    <w:nsid w:val="7C0D4099"/>
    <w:multiLevelType w:val="hybridMultilevel"/>
    <w:tmpl w:val="63787742"/>
    <w:lvl w:ilvl="0" w:tplc="27B0D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7F4"/>
    <w:rsid w:val="000F0662"/>
    <w:rsid w:val="00196271"/>
    <w:rsid w:val="00224ECB"/>
    <w:rsid w:val="005461AE"/>
    <w:rsid w:val="00644AA7"/>
    <w:rsid w:val="007B4CED"/>
    <w:rsid w:val="007D3F04"/>
    <w:rsid w:val="008B4DB4"/>
    <w:rsid w:val="009C22FC"/>
    <w:rsid w:val="00A636CD"/>
    <w:rsid w:val="00BF2AF9"/>
    <w:rsid w:val="00C44945"/>
    <w:rsid w:val="00F127F4"/>
    <w:rsid w:val="00F7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05FAE7"/>
  <w14:defaultImageDpi w14:val="32767"/>
  <w15:chartTrackingRefBased/>
  <w15:docId w15:val="{B4F6779E-7E46-BD43-92BA-98BA384D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27F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7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27F4"/>
    <w:rPr>
      <w:color w:val="0563C1" w:themeColor="hyperlink"/>
      <w:u w:val="single"/>
    </w:rPr>
  </w:style>
  <w:style w:type="character" w:customStyle="1" w:styleId="title">
    <w:name w:val="title"/>
    <w:basedOn w:val="DefaultParagraphFont"/>
    <w:rsid w:val="007B4CED"/>
  </w:style>
  <w:style w:type="character" w:customStyle="1" w:styleId="author">
    <w:name w:val="author"/>
    <w:basedOn w:val="DefaultParagraphFont"/>
    <w:rsid w:val="007B4CED"/>
  </w:style>
  <w:style w:type="character" w:customStyle="1" w:styleId="publisheddate">
    <w:name w:val="publisheddate"/>
    <w:basedOn w:val="DefaultParagraphFont"/>
    <w:rsid w:val="007B4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dinglists.central-lancashire.ac.uk/items/7378E5B2-A4E6-9594-67F1-60A520349D6A.html?referrer=%2Flists%2F4327C5F0-4CE6-C8A8-A372-6D61D6FB8A1F.html%23item-7378E5B2-A4E6-9594-67F1-60A520349D6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adinglists.central-lancashire.ac.uk/items/3ECD9B10-B29E-DF1F-2C24-93028031DD66.html?referrer=%2Flists%2F4327C5F0-4CE6-C8A8-A372-6D61D6FB8A1F.html%23item-3ECD9B10-B29E-DF1F-2C24-93028031DD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news/science-environment-494995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nglobalcompact.org/library/3111%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adinglists.central-lancashire.ac.uk/items/7A1001E1-376B-DA7B-6734-7F62C47F0088.html?referrer=%2Flists%2F4327C5F0-4CE6-C8A8-A372-6D61D6FB8A1F.html%23item-7A1001E1-376B-DA7B-6734-7F62C47F00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Basheer Mohammad Basheer Salameh</dc:creator>
  <cp:keywords/>
  <dc:description/>
  <cp:lastModifiedBy>Basheer Mohammad Basheer Salameh</cp:lastModifiedBy>
  <cp:revision>1</cp:revision>
  <dcterms:created xsi:type="dcterms:W3CDTF">2019-10-09T18:27:00Z</dcterms:created>
  <dcterms:modified xsi:type="dcterms:W3CDTF">2019-10-09T19:09:00Z</dcterms:modified>
</cp:coreProperties>
</file>